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3D18" w:rsidRDefault="00E83D18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556EDE" w:rsidRDefault="00556EDE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556EDE" w:rsidRDefault="00556EDE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E83D18" w:rsidRDefault="00556EDE">
      <w:pPr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7012305" cy="8765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GQ3FRA-EK001-1080x1350-ลดราค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18">
        <w:rPr>
          <w:rFonts w:ascii="Sarabun" w:hAnsi="Sarabun" w:cs="Sarabun"/>
          <w:noProof/>
          <w:sz w:val="24"/>
          <w:szCs w:val="24"/>
        </w:rPr>
        <w:br w:type="page"/>
      </w:r>
    </w:p>
    <w:p w:rsidR="00FA2B19" w:rsidRDefault="00FA2B19" w:rsidP="00FA2B19">
      <w:pPr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  <w:r>
        <w:rPr>
          <w:rFonts w:ascii="Sarabun" w:hAnsi="Sarabun" w:cs="Sarabun"/>
          <w:b/>
          <w:bCs/>
          <w:color w:val="000000"/>
          <w:sz w:val="72"/>
          <w:szCs w:val="72"/>
        </w:rPr>
        <w:lastRenderedPageBreak/>
        <w:t>EASTERN EUROPE HERE WE GO</w:t>
      </w:r>
    </w:p>
    <w:p w:rsidR="00FA2B19" w:rsidRPr="00FA2B19" w:rsidRDefault="00FA2B19" w:rsidP="00FA2B19">
      <w:pPr>
        <w:jc w:val="center"/>
        <w:rPr>
          <w:rFonts w:ascii="Sarabun" w:hAnsi="Sarabun" w:cs="Sarabun"/>
          <w:b/>
          <w:bCs/>
          <w:sz w:val="56"/>
          <w:szCs w:val="56"/>
        </w:rPr>
      </w:pPr>
      <w:r>
        <w:rPr>
          <w:rFonts w:asciiTheme="minorBidi" w:hAnsiTheme="minorBidi"/>
          <w:noProof/>
          <w:color w:val="CC00CC"/>
          <w:sz w:val="36"/>
          <w:szCs w:val="44"/>
          <w:cs/>
        </w:rPr>
        <w:drawing>
          <wp:anchor distT="0" distB="0" distL="114300" distR="114300" simplePos="0" relativeHeight="251736064" behindDoc="0" locked="0" layoutInCell="1" allowOverlap="1" wp14:anchorId="4C09E2D4" wp14:editId="324FCEE2">
            <wp:simplePos x="0" y="0"/>
            <wp:positionH relativeFrom="column">
              <wp:posOffset>6120765</wp:posOffset>
            </wp:positionH>
            <wp:positionV relativeFrom="paragraph">
              <wp:posOffset>447071</wp:posOffset>
            </wp:positionV>
            <wp:extent cx="946150" cy="776605"/>
            <wp:effectExtent l="0" t="0" r="635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B19">
        <w:rPr>
          <w:rFonts w:ascii="Sarabun" w:hAnsi="Sarabun" w:cs="Sarabun"/>
          <w:b/>
          <w:bCs/>
          <w:sz w:val="56"/>
          <w:szCs w:val="56"/>
          <w:cs/>
        </w:rPr>
        <w:t>เยอรมนี-เชก-ออสเตรีย-สโลวัก-ฮังการี</w:t>
      </w:r>
    </w:p>
    <w:p w:rsidR="00E27EE3" w:rsidRPr="00E83D18" w:rsidRDefault="00FA2B19" w:rsidP="00FA2B19">
      <w:pPr>
        <w:ind w:firstLine="720"/>
        <w:rPr>
          <w:rFonts w:ascii="Sarabun" w:hAnsi="Sarabun" w:cs="Sarabun"/>
          <w:b/>
          <w:bCs/>
          <w:sz w:val="48"/>
          <w:szCs w:val="48"/>
        </w:rPr>
      </w:pPr>
      <w:r>
        <w:rPr>
          <w:rFonts w:ascii="Sarabun" w:hAnsi="Sarabun" w:cs="Sarabun"/>
          <w:b/>
          <w:bCs/>
          <w:sz w:val="48"/>
          <w:szCs w:val="48"/>
        </w:rPr>
        <w:t>9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>
        <w:rPr>
          <w:rFonts w:ascii="Sarabun" w:hAnsi="Sarabun" w:cs="Sarabun"/>
          <w:b/>
          <w:bCs/>
          <w:sz w:val="48"/>
          <w:szCs w:val="48"/>
        </w:rPr>
        <w:t>6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364168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2B6708" w:rsidRPr="002B6708">
        <w:rPr>
          <w:rFonts w:ascii="Sarabun" w:hAnsi="Sarabun" w:cs="Sarabun"/>
          <w:b/>
          <w:bCs/>
          <w:sz w:val="48"/>
          <w:szCs w:val="48"/>
        </w:rPr>
        <w:t>EMIRATES (EK)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E83D18" w:rsidRDefault="002A3E9A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9 – 17 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เมษายน 2566</w:t>
            </w:r>
          </w:p>
        </w:tc>
        <w:tc>
          <w:tcPr>
            <w:tcW w:w="1672" w:type="pct"/>
            <w:vAlign w:val="center"/>
          </w:tcPr>
          <w:p w:rsidR="00090197" w:rsidRPr="005044EE" w:rsidRDefault="002A3E9A" w:rsidP="005044EE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vertAlign w:val="superscript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="005044EE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  <w:r w:rsidR="005044EE" w:rsidRPr="005044EE">
              <w:rPr>
                <w:rFonts w:ascii="Sarabun" w:hAnsi="Sarabun" w:cs="Sarabun" w:hint="cs"/>
                <w:b/>
                <w:bCs/>
                <w:strike/>
                <w:color w:val="auto"/>
                <w:sz w:val="32"/>
                <w:szCs w:val="32"/>
                <w:vertAlign w:val="superscript"/>
                <w:cs/>
              </w:rPr>
              <w:t>89</w:t>
            </w:r>
            <w:r w:rsidR="005044EE" w:rsidRPr="005044EE">
              <w:rPr>
                <w:rFonts w:ascii="Sarabun" w:hAnsi="Sarabun" w:cs="Sarabun"/>
                <w:b/>
                <w:bCs/>
                <w:strike/>
                <w:color w:val="auto"/>
                <w:sz w:val="32"/>
                <w:szCs w:val="32"/>
                <w:vertAlign w:val="superscript"/>
              </w:rPr>
              <w:t>,</w:t>
            </w:r>
            <w:r w:rsidR="005044EE" w:rsidRPr="005044EE">
              <w:rPr>
                <w:rFonts w:ascii="Sarabun" w:hAnsi="Sarabun" w:cs="Sarabun" w:hint="cs"/>
                <w:b/>
                <w:bCs/>
                <w:strike/>
                <w:color w:val="auto"/>
                <w:sz w:val="32"/>
                <w:szCs w:val="32"/>
                <w:vertAlign w:val="superscript"/>
                <w:cs/>
              </w:rPr>
              <w:t>900.-</w:t>
            </w:r>
          </w:p>
        </w:tc>
        <w:tc>
          <w:tcPr>
            <w:tcW w:w="1441" w:type="pct"/>
            <w:vAlign w:val="center"/>
          </w:tcPr>
          <w:p w:rsidR="00090197" w:rsidRPr="00364168" w:rsidRDefault="002A3E9A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11,900.-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 w:rsidR="00364168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2B670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1</w:t>
            </w:r>
            <w:r w:rsidR="00FA2B19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7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="00035B54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FA2B19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27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4"/>
        <w:gridCol w:w="5092"/>
        <w:gridCol w:w="702"/>
        <w:gridCol w:w="714"/>
        <w:gridCol w:w="708"/>
        <w:gridCol w:w="3253"/>
      </w:tblGrid>
      <w:tr w:rsidR="00DA31FA" w:rsidRPr="002B6708" w:rsidTr="00315BA1">
        <w:trPr>
          <w:trHeight w:val="20"/>
        </w:trPr>
        <w:tc>
          <w:tcPr>
            <w:tcW w:w="256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1</w:t>
            </w:r>
          </w:p>
        </w:tc>
        <w:tc>
          <w:tcPr>
            <w:tcW w:w="2308" w:type="pct"/>
            <w:vAlign w:val="center"/>
          </w:tcPr>
          <w:p w:rsidR="00090197" w:rsidRPr="002B6708" w:rsidRDefault="002B6708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</w:rPr>
            </w:pPr>
            <w:r w:rsidRPr="002B6708">
              <w:rPr>
                <w:rFonts w:ascii="Sarabun" w:hAnsi="Sarabun" w:cs="Sarabun"/>
                <w:sz w:val="22"/>
                <w:szCs w:val="22"/>
                <w:cs/>
              </w:rPr>
              <w:t>กรุงเทพฯ – ดูไบ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FA2B19" w:rsidRDefault="00090197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2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ดูไบ - แฟรงค์เฟิร์ต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 xml:space="preserve">ไฮเดลเบิร์ก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 xml:space="preserve">ปราสาทไฮเดลเบิร์ก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นูเรมเบิร์ก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  <w:r w:rsidR="004C5F3A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</w:rPr>
            </w:pPr>
            <w:r w:rsidRPr="00FA2B19">
              <w:rPr>
                <w:rFonts w:ascii="Sarabun" w:hAnsi="Sarabun" w:cs="Sarabun"/>
                <w:sz w:val="22"/>
                <w:szCs w:val="22"/>
              </w:rPr>
              <w:t>ARVENA PARK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3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นูเรมเบิร์ก - คาร์โลวี วารี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กรุงปราก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2B6708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FA2B19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color w:val="FF0000"/>
                <w:szCs w:val="22"/>
              </w:rPr>
              <w:sym w:font="Wingdings 2" w:char="F0CF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</w:rPr>
            </w:pPr>
            <w:r w:rsidRPr="00FA2B19">
              <w:rPr>
                <w:rFonts w:ascii="Sarabun" w:hAnsi="Sarabun" w:cs="Sarabun"/>
                <w:sz w:val="22"/>
                <w:szCs w:val="22"/>
              </w:rPr>
              <w:t>NH PRAGUE CITY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4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ปราสาทแห่งปราก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เชสกี้ครุมลอฟ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spacing w:after="120" w:line="360" w:lineRule="auto"/>
              <w:rPr>
                <w:rFonts w:ascii="Sarabun" w:hAnsi="Sarabun" w:cs="Sarabun"/>
                <w:szCs w:val="22"/>
              </w:rPr>
            </w:pPr>
            <w:r w:rsidRPr="00FA2B19">
              <w:rPr>
                <w:rFonts w:ascii="Sarabun" w:hAnsi="Sarabun" w:cs="Sarabun"/>
                <w:szCs w:val="22"/>
              </w:rPr>
              <w:t>CLARION</w:t>
            </w:r>
            <w:r>
              <w:rPr>
                <w:rFonts w:ascii="Sarabun" w:hAnsi="Sarabun" w:cs="Sarabun"/>
                <w:szCs w:val="22"/>
              </w:rPr>
              <w:t xml:space="preserve"> </w:t>
            </w:r>
            <w:r w:rsidRPr="00FA2B19">
              <w:rPr>
                <w:rFonts w:ascii="Sarabun" w:hAnsi="Sarabun" w:cs="Sarabun"/>
                <w:szCs w:val="22"/>
              </w:rPr>
              <w:t xml:space="preserve"> CONGRESS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2B6708">
              <w:rPr>
                <w:rFonts w:ascii="Sarabun" w:hAnsi="Sarabun" w:cs="Sarabun"/>
                <w:szCs w:val="22"/>
              </w:rPr>
              <w:t>5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เชสกี้ครุมลอฟ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 xml:space="preserve">ฮัลสตัท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เวียนนา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FA2B19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color w:val="FF0000"/>
                <w:szCs w:val="22"/>
              </w:rPr>
              <w:sym w:font="Wingdings 2" w:char="F0CF"/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spacing w:after="120" w:line="360" w:lineRule="auto"/>
              <w:rPr>
                <w:rFonts w:ascii="Sarabun" w:hAnsi="Sarabun" w:cs="Sarabun"/>
                <w:szCs w:val="22"/>
              </w:rPr>
            </w:pPr>
            <w:r w:rsidRPr="00FA2B19">
              <w:rPr>
                <w:rFonts w:ascii="Sarabun" w:hAnsi="Sarabun" w:cs="Sarabun"/>
                <w:szCs w:val="22"/>
              </w:rPr>
              <w:t>SENATOR VIENNA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6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พระราชวังเชินบรุนน์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>–</w:t>
            </w: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proofErr w:type="spellStart"/>
            <w:r w:rsidRPr="00FA2B19">
              <w:rPr>
                <w:rFonts w:ascii="Sarabun" w:hAnsi="Sarabun" w:cs="Sarabun"/>
                <w:sz w:val="22"/>
                <w:szCs w:val="22"/>
              </w:rPr>
              <w:t>McArthurGlen</w:t>
            </w:r>
            <w:proofErr w:type="spellEnd"/>
            <w:r w:rsidRPr="00FA2B19">
              <w:rPr>
                <w:rFonts w:ascii="Sarabun" w:hAnsi="Sarabun" w:cs="Sarabun"/>
                <w:sz w:val="22"/>
                <w:szCs w:val="22"/>
              </w:rPr>
              <w:t xml:space="preserve"> Designer Outlet in </w:t>
            </w:r>
            <w:proofErr w:type="spellStart"/>
            <w:r w:rsidRPr="00FA2B19">
              <w:rPr>
                <w:rFonts w:ascii="Sarabun" w:hAnsi="Sarabun" w:cs="Sarabun"/>
                <w:sz w:val="22"/>
                <w:szCs w:val="22"/>
              </w:rPr>
              <w:t>Parndorf</w:t>
            </w:r>
            <w:proofErr w:type="spellEnd"/>
            <w:r w:rsidRPr="00FA2B19">
              <w:rPr>
                <w:rFonts w:ascii="Sarabun" w:hAnsi="Sarabun" w:cs="Sarabun"/>
                <w:sz w:val="22"/>
                <w:szCs w:val="22"/>
              </w:rPr>
              <w:t xml:space="preserve">  -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บราติสลาวา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FA2B19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color w:val="FF0000"/>
                <w:szCs w:val="22"/>
              </w:rPr>
              <w:sym w:font="Wingdings 2" w:char="F0CF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spacing w:after="120" w:line="360" w:lineRule="auto"/>
              <w:rPr>
                <w:rFonts w:ascii="Sarabun" w:hAnsi="Sarabun" w:cs="Sarabun"/>
                <w:szCs w:val="22"/>
              </w:rPr>
            </w:pPr>
            <w:r w:rsidRPr="00FA2B19">
              <w:rPr>
                <w:rFonts w:ascii="Sarabun" w:hAnsi="Sarabun" w:cs="Sarabun"/>
                <w:szCs w:val="22"/>
              </w:rPr>
              <w:t>CROWNE PLAZA BRATISLAVA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7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บราติสลาวา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 w:hint="cs"/>
                <w:sz w:val="22"/>
                <w:szCs w:val="22"/>
                <w:cs/>
              </w:rPr>
              <w:t>กรุงบูดาเปสต์ - ล่องเรือแม่น้ำดานูบ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2B6708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FA2B19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FA2B19" w:rsidRDefault="00FA2B19" w:rsidP="002A3E9A">
            <w:pPr>
              <w:spacing w:after="120" w:line="360" w:lineRule="auto"/>
              <w:rPr>
                <w:rFonts w:ascii="Sarabun" w:hAnsi="Sarabun" w:cs="Sarabun"/>
                <w:szCs w:val="22"/>
              </w:rPr>
            </w:pPr>
            <w:r w:rsidRPr="00FA2B19">
              <w:rPr>
                <w:rFonts w:ascii="Sarabun" w:hAnsi="Sarabun" w:cs="Sarabun"/>
                <w:szCs w:val="22"/>
              </w:rPr>
              <w:t>PARK INN BY RADISSON BUDAPEST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8</w:t>
            </w:r>
          </w:p>
        </w:tc>
        <w:tc>
          <w:tcPr>
            <w:tcW w:w="2308" w:type="pct"/>
            <w:vAlign w:val="center"/>
          </w:tcPr>
          <w:p w:rsidR="00090197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>บูดาเปสท์  - ดูไบ</w:t>
            </w:r>
          </w:p>
        </w:tc>
        <w:tc>
          <w:tcPr>
            <w:tcW w:w="318" w:type="pct"/>
            <w:vAlign w:val="center"/>
          </w:tcPr>
          <w:p w:rsidR="00090197" w:rsidRPr="002B6708" w:rsidRDefault="002B6708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2B6708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FA2B19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FA2B19" w:rsidRDefault="00090197" w:rsidP="002A3E9A">
            <w:pPr>
              <w:spacing w:after="120" w:line="360" w:lineRule="auto"/>
              <w:rPr>
                <w:rFonts w:ascii="Sarabun" w:hAnsi="Sarabun" w:cs="Sarabun"/>
                <w:szCs w:val="22"/>
              </w:rPr>
            </w:pPr>
          </w:p>
        </w:tc>
      </w:tr>
      <w:tr w:rsidR="002B6708" w:rsidRPr="002B6708" w:rsidTr="004C5F3A">
        <w:trPr>
          <w:trHeight w:val="20"/>
        </w:trPr>
        <w:tc>
          <w:tcPr>
            <w:tcW w:w="256" w:type="pct"/>
            <w:vAlign w:val="center"/>
          </w:tcPr>
          <w:p w:rsidR="002B6708" w:rsidRPr="002B6708" w:rsidRDefault="002B6708" w:rsidP="002A3E9A">
            <w:pPr>
              <w:spacing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9</w:t>
            </w:r>
          </w:p>
        </w:tc>
        <w:tc>
          <w:tcPr>
            <w:tcW w:w="2308" w:type="pct"/>
            <w:vAlign w:val="center"/>
          </w:tcPr>
          <w:p w:rsidR="002B6708" w:rsidRPr="002B6708" w:rsidRDefault="00FA2B19" w:rsidP="002A3E9A">
            <w:pPr>
              <w:pStyle w:val="BasicParagraph"/>
              <w:spacing w:after="120" w:line="36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 xml:space="preserve">ดูไบ </w:t>
            </w:r>
            <w:r w:rsidRPr="00FA2B1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FA2B19">
              <w:rPr>
                <w:rFonts w:ascii="Sarabun" w:hAnsi="Sarabun" w:cs="Sarabun"/>
                <w:sz w:val="22"/>
                <w:szCs w:val="22"/>
                <w:cs/>
              </w:rPr>
              <w:t>กรุงเทพ</w:t>
            </w:r>
          </w:p>
        </w:tc>
        <w:tc>
          <w:tcPr>
            <w:tcW w:w="318" w:type="pct"/>
            <w:vAlign w:val="center"/>
          </w:tcPr>
          <w:p w:rsidR="002B6708" w:rsidRPr="002B6708" w:rsidRDefault="00FA2B19" w:rsidP="002A3E9A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2B6708" w:rsidRPr="002B6708" w:rsidRDefault="00FA2B19" w:rsidP="002A3E9A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1" w:type="pct"/>
            <w:vAlign w:val="center"/>
          </w:tcPr>
          <w:p w:rsidR="002B6708" w:rsidRPr="002B6708" w:rsidRDefault="002B6708" w:rsidP="002A3E9A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2B6708" w:rsidRPr="00FA2B19" w:rsidRDefault="002B6708" w:rsidP="002A3E9A">
            <w:pPr>
              <w:spacing w:after="120" w:line="360" w:lineRule="auto"/>
              <w:rPr>
                <w:rFonts w:ascii="Sarabun" w:hAnsi="Sarabun" w:cs="Sarabun"/>
              </w:rPr>
            </w:pPr>
          </w:p>
        </w:tc>
      </w:tr>
    </w:tbl>
    <w:p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FA2B19" w:rsidRDefault="00FA2B1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A3E9A" w:rsidRDefault="002A3E9A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FA2B19" w:rsidRPr="00936EA8" w:rsidRDefault="00FA2B1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9176"/>
      </w:tblGrid>
      <w:tr w:rsidR="00DA31FA" w:rsidRPr="006D21F8" w:rsidTr="00032B56">
        <w:trPr>
          <w:trHeight w:val="719"/>
          <w:jc w:val="center"/>
        </w:trPr>
        <w:tc>
          <w:tcPr>
            <w:tcW w:w="810" w:type="pct"/>
            <w:shd w:val="clear" w:color="auto" w:fill="A50021"/>
          </w:tcPr>
          <w:p w:rsidR="00DA31FA" w:rsidRPr="00175E12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หนึ่ง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DA31FA" w:rsidRPr="00175E12" w:rsidRDefault="00175E12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175E12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</w:t>
            </w:r>
            <w:r w:rsidR="00FA2B19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ฯ </w:t>
            </w:r>
            <w:r w:rsid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FA2B19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ดูไบ</w:t>
            </w:r>
          </w:p>
        </w:tc>
      </w:tr>
      <w:tr w:rsidR="00FA2B19" w:rsidRPr="006D21F8" w:rsidTr="00032B56">
        <w:trPr>
          <w:trHeight w:val="791"/>
          <w:jc w:val="center"/>
        </w:trPr>
        <w:tc>
          <w:tcPr>
            <w:tcW w:w="810" w:type="pct"/>
          </w:tcPr>
          <w:p w:rsidR="00FA2B19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17.30 น.</w:t>
            </w:r>
          </w:p>
        </w:tc>
        <w:tc>
          <w:tcPr>
            <w:tcW w:w="4190" w:type="pct"/>
            <w:vAlign w:val="center"/>
          </w:tcPr>
          <w:p w:rsidR="00FA2B19" w:rsidRPr="002B6708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ประตู 8 เคาน์เตอร์ </w:t>
            </w:r>
            <w:r w:rsidRPr="00FA2B19">
              <w:rPr>
                <w:rFonts w:ascii="Sarabun" w:hAnsi="Sarabun" w:cs="Sarabun"/>
                <w:sz w:val="24"/>
                <w:szCs w:val="24"/>
              </w:rPr>
              <w:t xml:space="preserve">T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สายการบินเอมิเรตส์ โดยมีเจ้าหน้าที่คอยต้อนรับและอำนวยความสะดวก</w:t>
            </w:r>
          </w:p>
        </w:tc>
      </w:tr>
      <w:tr w:rsidR="00175E12" w:rsidRPr="006D21F8" w:rsidTr="00032B56">
        <w:trPr>
          <w:trHeight w:val="791"/>
          <w:jc w:val="center"/>
        </w:trPr>
        <w:tc>
          <w:tcPr>
            <w:tcW w:w="810" w:type="pct"/>
          </w:tcPr>
          <w:p w:rsidR="00175E12" w:rsidRPr="00EA667D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20.35 น.</w:t>
            </w:r>
          </w:p>
        </w:tc>
        <w:tc>
          <w:tcPr>
            <w:tcW w:w="4190" w:type="pct"/>
            <w:vAlign w:val="center"/>
          </w:tcPr>
          <w:p w:rsidR="00175E12" w:rsidRPr="00175E12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ออกเดินทางสู่ดูไบ โดยสายการบินเอมิเรตส์ โดยเที่ยวบินที่ 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EK </w:t>
            </w:r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373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FA2B19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ดูไบ - แฟรงค์เฟิร์ต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ไฮเดลเบิร์ก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ปราสาทไฮเดลเบิร์ก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FA2B1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นูเรมเบิร์ก</w:t>
            </w:r>
          </w:p>
        </w:tc>
      </w:tr>
      <w:tr w:rsidR="00EA1944" w:rsidRPr="006D21F8" w:rsidTr="00032B56">
        <w:trPr>
          <w:trHeight w:val="431"/>
          <w:jc w:val="center"/>
        </w:trPr>
        <w:tc>
          <w:tcPr>
            <w:tcW w:w="810" w:type="pct"/>
          </w:tcPr>
          <w:p w:rsidR="00EA1944" w:rsidRPr="00EA667D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00.50 น.</w:t>
            </w:r>
          </w:p>
        </w:tc>
        <w:tc>
          <w:tcPr>
            <w:tcW w:w="4190" w:type="pct"/>
            <w:vAlign w:val="center"/>
          </w:tcPr>
          <w:p w:rsidR="00EA1944" w:rsidRPr="00175E12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เดินทางถึงสนามบินดูไบรอเปลี่ยนเครื่อง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</w:tcPr>
          <w:p w:rsidR="00175E12" w:rsidRPr="00EA667D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03.20 น.</w:t>
            </w:r>
          </w:p>
        </w:tc>
        <w:tc>
          <w:tcPr>
            <w:tcW w:w="4190" w:type="pct"/>
            <w:vAlign w:val="center"/>
          </w:tcPr>
          <w:p w:rsidR="00035B54" w:rsidRPr="00153409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ออกเดินทางต่อสู่แฟรงค์เฟิร์ต โดยเที่ยวบินที่ 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EK </w:t>
            </w:r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43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</w:tcPr>
          <w:p w:rsidR="00175E12" w:rsidRPr="00EA667D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07.35 น.</w:t>
            </w:r>
          </w:p>
        </w:tc>
        <w:tc>
          <w:tcPr>
            <w:tcW w:w="4190" w:type="pct"/>
            <w:vAlign w:val="center"/>
          </w:tcPr>
          <w:p w:rsidR="00175E12" w:rsidRPr="00175E12" w:rsidRDefault="00FA2B19" w:rsidP="00FA2B1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>ถึง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</w:t>
            </w:r>
            <w:proofErr w:type="spellStart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แฟ</w:t>
            </w:r>
            <w:proofErr w:type="spellEnd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รงค์</w:t>
            </w:r>
            <w:proofErr w:type="spellStart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เฟิร์ต</w:t>
            </w:r>
            <w:proofErr w:type="spellEnd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ประเทศเยอรมนี</w:t>
            </w: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FA2B19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>(เวลาท้องถิ่นช้ากว่าประเทศไทย 5 ชั่วโมง)</w:t>
            </w:r>
            <w:r w:rsidRPr="00FA2B19">
              <w:rPr>
                <w:rFonts w:ascii="Sarabun" w:hAnsi="Sarabun" w:cs="Sarabun"/>
                <w:sz w:val="24"/>
                <w:szCs w:val="24"/>
                <w:cs/>
              </w:rPr>
              <w:t xml:space="preserve"> นำท่านผ่านพิธีตรวจคนเข้าเมืองและศุลกากร นำท่านเดินทางเข้าสู่ตัว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</w:t>
            </w:r>
            <w:proofErr w:type="spellStart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แฟรงก์เฟิร์ต</w:t>
            </w:r>
            <w:proofErr w:type="spellEnd"/>
            <w:r w:rsidRPr="00FA2B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Frankfurt)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ศูนย์กลางทางเศรษฐกิจและพาณิชย์ที่สำคัญของเยอรมนี รวมทั้งเป็นศูนย์กลางการธนาคารการเงินและการค้าหุ้นที่สำคัญของประเทศ ผ่านชมสถานีรถไฟ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แฟ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รงค์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เฟิร์ต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 ซึ่งถือได้ว่าเป็นสถานีรถไฟต้นแบบของหัวลำโพงประเทศไทย ครั้งเมื่อคราวเสด็จประพาสยุโรปของรัชกาลที่ 5 นำเที่ยวชม</w:t>
            </w:r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จัตุรัสโรเมอร์ (</w:t>
            </w:r>
            <w:proofErr w:type="spellStart"/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>Romerberg</w:t>
            </w:r>
            <w:proofErr w:type="spellEnd"/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ซึ่งเป็นจัตุรัสที่เก่าแก่ที่สุดในเมือง ด้านข้างก็คือ </w:t>
            </w:r>
            <w:r w:rsidRPr="00FA2B19">
              <w:rPr>
                <w:rFonts w:ascii="Sarabun" w:hAnsi="Sarabun" w:cs="Sarabun"/>
                <w:sz w:val="24"/>
                <w:szCs w:val="24"/>
              </w:rPr>
              <w:t xml:space="preserve">THE ROMER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หรือ </w:t>
            </w:r>
            <w:r w:rsidRPr="00FA2B19">
              <w:rPr>
                <w:rFonts w:ascii="Sarabun" w:hAnsi="Sarabun" w:cs="Sarabun"/>
                <w:sz w:val="24"/>
                <w:szCs w:val="24"/>
              </w:rPr>
              <w:t xml:space="preserve">Frankfurt City Hall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หรือศาลาว่าการเมือง ซึ่งอยู่ทางด้านตะวันตกเฉียงเหนือของจัตุรัสโรเมอร์ นำท่านออกเดินทางโดยรถโค้ชสู่ </w:t>
            </w:r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เมืองไฮเด</w:t>
            </w:r>
            <w:proofErr w:type="spellStart"/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ลเบิร์ก</w:t>
            </w:r>
            <w:proofErr w:type="spellEnd"/>
            <w:r w:rsidRPr="00FA2B1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r w:rsidRPr="00FA2B1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Heidelberg)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เป็นเมืองที่สุดแสน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โร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แมนติก ตั้งอยู่บริเวณฝั่งแม่น้ำ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เน็ก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คา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ร์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 (</w:t>
            </w:r>
            <w:r w:rsidRPr="00FA2B19">
              <w:rPr>
                <w:rFonts w:ascii="Sarabun" w:hAnsi="Sarabun" w:cs="Sarabun"/>
                <w:sz w:val="24"/>
                <w:szCs w:val="24"/>
              </w:rPr>
              <w:t xml:space="preserve">Neckar River) </w:t>
            </w:r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อดีตเมืองศูนย์กลางการศึกษาที่สำคัญของเยอรมัน เป็นที่ตั้งของมหาวิทยาลัยไฮเด</w:t>
            </w:r>
            <w:proofErr w:type="spellStart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>ลเบิร์ก</w:t>
            </w:r>
            <w:proofErr w:type="spellEnd"/>
            <w:r w:rsidRPr="00FA2B19">
              <w:rPr>
                <w:rFonts w:ascii="Sarabun" w:hAnsi="Sarabun" w:cs="Sarabun" w:hint="cs"/>
                <w:sz w:val="24"/>
                <w:szCs w:val="24"/>
                <w:cs/>
              </w:rPr>
              <w:t xml:space="preserve"> ซึ่งเป็นมหาวิทยาลัยแห่งแรกของเยอรมัน ด้วยความสวยงามของเมืองนี้ทำให้มีนักท่องเที่ยวนับล้านคนในแต่ละปีต้องมาเยือนเมืองแห่งนี้ แล้วนำท่านผ่านชมย่านการค้าและแหล่งรวมของนักศึกษา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</w:tcPr>
          <w:p w:rsidR="00175E12" w:rsidRPr="00EA667D" w:rsidRDefault="00FA2B19" w:rsidP="00FA2B1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035B54" w:rsidRPr="00DE54A0" w:rsidRDefault="00FA2B1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DE54A0" w:rsidRPr="006D21F8" w:rsidTr="00032B56">
        <w:trPr>
          <w:trHeight w:val="20"/>
          <w:jc w:val="center"/>
        </w:trPr>
        <w:tc>
          <w:tcPr>
            <w:tcW w:w="810" w:type="pct"/>
          </w:tcPr>
          <w:p w:rsidR="00DE54A0" w:rsidRDefault="00DE54A0" w:rsidP="00FA2B1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DE54A0" w:rsidRDefault="00DE54A0" w:rsidP="00DE54A0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จากนั้นนำเข้าชม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ปราสาทไฮเดลเบิร์ก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Heidelberg Castle)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ที่สร้างขึ้นอยู่บนเชิงเขาเหนือแม่น้ำเน็กคาร์ ซึ่งสามารถมองเห็นวิวทิวทัศน์ของเมืองได้โดยรอบ โดยตัวปราสาทสร้างด้วยหินทรายสีแดงซึ่งมีอายุกว่า 900 ปี ชมประตูคืนเดียว (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Elisabeth’s Gate)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ที่สร้างขึ้นโดยคำสั่งของพระเจ้าเฟเดอริก ที่สร้างเพื่อเป็นของขวัญวันเกิดแด่ พระมเหสี อลิซาเบธ ซึ่งสร้างเสร็จภายในคืนเดียว จากนั้นชมถังไวน์ที่ใหญ่ที่สุดในโลกมีความจุถึง 220</w:t>
            </w:r>
            <w:r w:rsidRPr="00DE54A0">
              <w:rPr>
                <w:rFonts w:ascii="Sarabun" w:hAnsi="Sarabun" w:cs="Sarabun"/>
                <w:sz w:val="24"/>
                <w:szCs w:val="24"/>
              </w:rPr>
              <w:t>,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000 ลิตร จากนั้นนำท่านเดินทางต่อสู่</w:t>
            </w:r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เมืองนูเรมเบิร์ก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Nuremberg)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เมืองที่มีอาคารบ้านเรือนแบบโบราณที่สวยงามเป็นเอกลักษณ์ มีประวัติศาสตร์ยาวนานกว่า 900 ปี และเมื่อสมัยสงครามโลกครั้งที่ 2 ฮิตเลอร์ได้ใช้สถานที่แห่งนี้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เป็นกองบัญชาการทางการทหารเพื่อต่อสู่ในสงครามโลกครั้งที่ 2 และตัวเมืองโดนกลุ่มสัมพันธ์มิตรถล่มเสียหายเกือบทั่วทั้งเมือง แต่ชาวเมืองก็ได้ร่วมมือกันบูรณะให้กลับมาอยู่ในสภาพใกล้เคียงของเดิมมากที่สุด</w:t>
            </w:r>
          </w:p>
          <w:p w:rsidR="00DE54A0" w:rsidRPr="00DE54A0" w:rsidRDefault="00032B56" w:rsidP="00032B56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367D794" wp14:editId="31C624DB">
                  <wp:extent cx="2966832" cy="1682224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853" cy="1691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54A0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1DE0EC94" wp14:editId="58E0BE6F">
                  <wp:extent cx="2749550" cy="1682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</w:tcPr>
          <w:p w:rsidR="00175E12" w:rsidRPr="00EA667D" w:rsidRDefault="00315BA1" w:rsidP="009D2C9B">
            <w:pPr>
              <w:pStyle w:val="NoSpacing"/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035B54" w:rsidRPr="00315BA1" w:rsidRDefault="00315BA1" w:rsidP="009D2C9B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</w:tcPr>
          <w:p w:rsidR="00175E12" w:rsidRPr="00EA667D" w:rsidRDefault="00175E12" w:rsidP="009D2C9B">
            <w:pPr>
              <w:pStyle w:val="NoSpacing"/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Pr="0000125E" w:rsidRDefault="00DE54A0" w:rsidP="009D2C9B">
            <w:pPr>
              <w:pStyle w:val="NoSpacing"/>
              <w:spacing w:before="240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ARVENA PARK </w:t>
            </w:r>
            <w:r w:rsidRPr="00DE54A0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175E12" w:rsidRPr="006D21F8" w:rsidTr="00032B56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9D2C9B">
            <w:pPr>
              <w:pStyle w:val="BasicParagraph"/>
              <w:spacing w:before="24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DE54A0" w:rsidP="009D2C9B">
            <w:pPr>
              <w:spacing w:before="240" w:after="120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นูเรมเบิร์ก - คาร์โลวี วารี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กรุงปราก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9D2C9B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315BA1" w:rsidRDefault="00EA667D" w:rsidP="009D2C9B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15BA1" w:rsidRPr="006D21F8" w:rsidTr="00032B56">
        <w:trPr>
          <w:trHeight w:val="20"/>
          <w:jc w:val="center"/>
        </w:trPr>
        <w:tc>
          <w:tcPr>
            <w:tcW w:w="810" w:type="pct"/>
          </w:tcPr>
          <w:p w:rsidR="00315BA1" w:rsidRPr="006D21F8" w:rsidRDefault="00315BA1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315BA1" w:rsidRPr="00315BA1" w:rsidRDefault="00DE54A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นำเดินทางโดยรถโค้ชสู่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เมืองคาร์โลวี วารี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Karlovy vary)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ที่ได้ชื่อว่าเป็นเมืองแห่งสปาที่ใหญ่ที่สุดของสาธารณรัฐเช็ค เป็นเมืองที่มีชื่อเสียงไปทั่วโลกว่าเป็นศูนย์กลางบำบัดโรคภัยต่างๆ นำเดินชมเมืองคาร์โลวี วารี ซึ่งปัจจุบันเป็นที่นิยมของผู้คนทั่วโลกที่จะมาใช้บริการรักษาสุขภาพตามความเชื่อที่มีมาแต่สมัยโบราณ เชิญทดลองดื่มน้ำแร่ซึ่งต้องดื่มกับแก้วพิเศษโดยเฉพาะ เป็นแก้วพอร์ซเลนที่มีปากยื่นออกมาเหมือนกาน้ำ</w:t>
            </w:r>
          </w:p>
        </w:tc>
      </w:tr>
      <w:tr w:rsidR="00EA667D" w:rsidRPr="006D21F8" w:rsidTr="00032B56">
        <w:trPr>
          <w:trHeight w:val="391"/>
          <w:jc w:val="center"/>
        </w:trPr>
        <w:tc>
          <w:tcPr>
            <w:tcW w:w="810" w:type="pct"/>
          </w:tcPr>
          <w:p w:rsidR="00EA667D" w:rsidRPr="00EA667D" w:rsidRDefault="00EA667D" w:rsidP="009D2C9B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035B54" w:rsidRPr="00315BA1" w:rsidRDefault="00DE54A0" w:rsidP="009D2C9B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 xml:space="preserve">รับประทานอาหารกลางวัน ณ ภัตตาคารอาหารพื้นเมือง </w:t>
            </w:r>
            <w:r w:rsidRPr="00DE54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(</w:t>
            </w:r>
            <w:r w:rsidRPr="00DE54A0"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เป็ดอบโบฮีเมียน</w:t>
            </w:r>
            <w:r w:rsidRPr="00DE54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9D2C9B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Pr="00EA667D" w:rsidRDefault="00DE54A0" w:rsidP="009D2C9B">
            <w:pPr>
              <w:pStyle w:val="BasicParagraph"/>
              <w:spacing w:before="240" w:line="360" w:lineRule="auto"/>
              <w:rPr>
                <w:rFonts w:ascii="Sarabun" w:hAnsi="Sarabun" w:cs="Sarabun"/>
              </w:rPr>
            </w:pPr>
            <w:r w:rsidRPr="00DE54A0">
              <w:rPr>
                <w:rFonts w:ascii="Sarabun" w:hAnsi="Sarabun" w:cs="Sarabun"/>
                <w:cs/>
              </w:rPr>
              <w:t>นำคณะเดินทางสู่</w:t>
            </w:r>
            <w:r w:rsidRPr="00DE54A0">
              <w:rPr>
                <w:rFonts w:ascii="Sarabun" w:hAnsi="Sarabun" w:cs="Sarabun"/>
                <w:b/>
                <w:bCs/>
                <w:cs/>
              </w:rPr>
              <w:t>กรุงปราก (</w:t>
            </w:r>
            <w:r w:rsidRPr="00DE54A0">
              <w:rPr>
                <w:rFonts w:ascii="Sarabun" w:hAnsi="Sarabun" w:cs="Sarabun"/>
                <w:b/>
                <w:bCs/>
              </w:rPr>
              <w:t>Prague)</w:t>
            </w:r>
            <w:r w:rsidRPr="00DE54A0">
              <w:rPr>
                <w:rFonts w:ascii="Sarabun" w:hAnsi="Sarabun" w:cs="Sarabun"/>
              </w:rPr>
              <w:t xml:space="preserve"> </w:t>
            </w:r>
            <w:r w:rsidRPr="00DE54A0">
              <w:rPr>
                <w:rFonts w:ascii="Sarabun" w:hAnsi="Sarabun" w:cs="Sarabun" w:hint="cs"/>
                <w:cs/>
              </w:rPr>
              <w:t>เมืองหลวงของประเทศสาธารณรัฐเช็ก อดีตเมืองหลวงของสาธารณรัฐเชคโกสโลวาเกีย  ซึงได้สมญานามมากมาย เช่น นครแห่งปราสาท และโรมแห่งอุดรทิศ จากนั้นนำท่านเดินเล่นบน</w:t>
            </w:r>
            <w:r w:rsidRPr="00DE54A0">
              <w:rPr>
                <w:rFonts w:ascii="Sarabun" w:hAnsi="Sarabun" w:cs="Sarabun" w:hint="cs"/>
                <w:b/>
                <w:bCs/>
                <w:cs/>
              </w:rPr>
              <w:t>สะพานชาร์ล (</w:t>
            </w:r>
            <w:r w:rsidRPr="00DE54A0">
              <w:rPr>
                <w:rFonts w:ascii="Sarabun" w:hAnsi="Sarabun" w:cs="Sarabun"/>
                <w:b/>
                <w:bCs/>
              </w:rPr>
              <w:t>Charles Bridge)</w:t>
            </w:r>
            <w:r w:rsidRPr="00DE54A0">
              <w:rPr>
                <w:rFonts w:ascii="Sarabun" w:hAnsi="Sarabun" w:cs="Sarabun"/>
              </w:rPr>
              <w:t xml:space="preserve"> </w:t>
            </w:r>
            <w:r w:rsidRPr="00DE54A0">
              <w:rPr>
                <w:rFonts w:ascii="Sarabun" w:hAnsi="Sarabun" w:cs="Sarabun" w:hint="cs"/>
                <w:cs/>
              </w:rPr>
              <w:t xml:space="preserve">สะพานเก่าแก่ข้ามแม่น้ำวัลตาวา สไตล์โกธิคที่สร้างขึ้นตั้งแต่กลางคริสต์ศตวรรษที่ 14 สมัยพระเจ้าชาร์ลที่ 4 ชมรูปปั้นโลหะของเหล่านักบุญที่ตั้งอยู่สองข้างราวสะพานกว่า 30 องค์ จากนั้นนำท่านเดินสู่ประตูเมืองเก่า </w:t>
            </w:r>
            <w:r w:rsidRPr="00DE54A0">
              <w:rPr>
                <w:rFonts w:ascii="Sarabun" w:hAnsi="Sarabun" w:cs="Sarabun"/>
              </w:rPr>
              <w:t xml:space="preserve">“Powder Gate” </w:t>
            </w:r>
            <w:r w:rsidRPr="00DE54A0">
              <w:rPr>
                <w:rFonts w:ascii="Sarabun" w:hAnsi="Sarabun" w:cs="Sarabun" w:hint="cs"/>
                <w:cs/>
              </w:rPr>
              <w:t>ขอบเขตเมืองในสมัยโบราณ</w:t>
            </w:r>
            <w:r w:rsidRPr="00DE54A0">
              <w:rPr>
                <w:rFonts w:ascii="Sarabun" w:hAnsi="Sarabun" w:cs="Sarabun"/>
              </w:rPr>
              <w:t xml:space="preserve">, </w:t>
            </w:r>
            <w:r w:rsidRPr="00DE54A0">
              <w:rPr>
                <w:rFonts w:ascii="Sarabun" w:hAnsi="Sarabun" w:cs="Sarabun" w:hint="cs"/>
                <w:cs/>
              </w:rPr>
              <w:t>ศาลาว่าการเมืองหลังเก่า (</w:t>
            </w:r>
            <w:r w:rsidRPr="00DE54A0">
              <w:rPr>
                <w:rFonts w:ascii="Sarabun" w:hAnsi="Sarabun" w:cs="Sarabun"/>
              </w:rPr>
              <w:t xml:space="preserve">Old Town Hall) </w:t>
            </w:r>
            <w:r w:rsidRPr="00DE54A0">
              <w:rPr>
                <w:rFonts w:ascii="Sarabun" w:hAnsi="Sarabun" w:cs="Sarabun" w:hint="cs"/>
                <w:cs/>
              </w:rPr>
              <w:t>ที่สร้างมาตั้งแต่ปี ค.ศ.1338 มีจุดเด่นคือ นาฬิกาดาราศาสตร์ (</w:t>
            </w:r>
            <w:r w:rsidRPr="00DE54A0">
              <w:rPr>
                <w:rFonts w:ascii="Sarabun" w:hAnsi="Sarabun" w:cs="Sarabun"/>
              </w:rPr>
              <w:t xml:space="preserve">Astronomical Clock) </w:t>
            </w:r>
            <w:r w:rsidRPr="00DE54A0">
              <w:rPr>
                <w:rFonts w:ascii="Sarabun" w:hAnsi="Sarabun" w:cs="Sarabun" w:hint="cs"/>
                <w:cs/>
              </w:rPr>
              <w:t>ที่สวยงามและยังตีบอกเวลาทุกๆชั่วโมง ให้เวลาท่านอิสระเดินเล่น และช้อปปิ้งสินค้าแบรนด์เนมย่านเมืองเก่า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9D2C9B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DE54A0" w:rsidRPr="00315BA1" w:rsidRDefault="00DE54A0" w:rsidP="009D2C9B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EA667D" w:rsidRPr="006D21F8" w:rsidTr="00032B56">
        <w:trPr>
          <w:trHeight w:val="1196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NH PRAGUE CITY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  <w:p w:rsidR="00DE54A0" w:rsidRDefault="009D2C9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113DEEAC" wp14:editId="0FF9F476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-100330</wp:posOffset>
                  </wp:positionV>
                  <wp:extent cx="2408555" cy="19062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5E382980" wp14:editId="2B9D022C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-95250</wp:posOffset>
                  </wp:positionV>
                  <wp:extent cx="2687320" cy="190627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41691053" wp14:editId="76A41EC9">
                  <wp:simplePos x="0" y="0"/>
                  <wp:positionH relativeFrom="column">
                    <wp:posOffset>-1484630</wp:posOffset>
                  </wp:positionH>
                  <wp:positionV relativeFrom="paragraph">
                    <wp:posOffset>-85725</wp:posOffset>
                  </wp:positionV>
                  <wp:extent cx="2553335" cy="19062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</w:p>
          <w:p w:rsid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</w:p>
          <w:p w:rsidR="00153409" w:rsidRPr="0000125E" w:rsidRDefault="00153409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EA667D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ปราสาทแห่งปราก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เชสกี้ครุมลอฟ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EA667D" w:rsidRPr="00EA667D" w:rsidRDefault="00DE54A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นำเข้าชม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ปราสาทแห่งปราก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Prague Castle)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ที่สร้างขึ้นอยู่บนเนินเขาตั้งแต่สมัยคริสต์ศตวรรษที่ 9 ในสมัยเจ้าชาย 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Borivoj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แห่งราชวงศ์ 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Premyslids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ซึ่งปัจจุบันเป็นทำเนียบประธานาธิบดีมาตั้งแต่ปี ค.ศ.1918 เข้าชมมหาวิหาร 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เซนต์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วิ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ตุส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 (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St.Vitus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Cathedral)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อันงามสง่าด้วยสถาปัตยกรรมแบบโก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ธิค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ในสมัยศตวรรษที่ 14  นับว่าเป็นมหาวิหารสไตล์โก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ธิค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ที่ใหญ่ที่สุดในกรุงปราก     ซึ่งพระเจ้า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ชาร์ล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 4 โปรดให้สร้างขึ้นในปี ค.ศ.1344 ภายในเป็นที่เก็บพระศพของกษัตริย์สำคัญในอดีต เช่น พระเจ้า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ชาร์ล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 4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พระเจ้า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เฟ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อร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์ดิ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นาน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ด์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 1 และ  พระเจ้าแมกซิมิเลี่ยนที่ 2 เป็นต้น (กรณีมีพิธีภายในมหาวิหาร อาจไม่ได้รับ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อณุญาต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ให้เข้าชม) แล้วชมพระราชวังหลวง (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Royal Palace)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ที่เป็นหนึ่งในส่วนที่เก่าแก่ที่สุดของปราสาท ใช้เป็นที่ประทับของเจ้าชายโบ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ฮี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เมียนทั้งหลาย แล้วเดินชมย่านช่างทองโบราณ (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Golden Lane)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ซึ่งปัจจุบันมีร้านขายของที่ระลึก วางจำหน่ายอยู่มากมาย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667D" w:rsidRPr="00EA667D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Default="00DE54A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นำท่านเดินทางสู่เมืองมรดกโลก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เชสกี้ ครุมล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อฟ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Cesky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นำชมเมืองที่ได้ชื่อว่าเป็นเพชรน้ำงามแห่งโบ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ฮี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เมีย เมืองที่ได้รับการยกย่องจากองค์การยู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เนส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โก้ให้เป็นเมืองมรดกโลกใน ค.ศ.1992 (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World Heritage)  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เมืองนี้ตั้งอยู่ริมสองฝั่งของแม่น้ำ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วัล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 นำชม</w:t>
            </w:r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ปราสาทครุมล</w:t>
            </w:r>
            <w:proofErr w:type="spellStart"/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อฟ</w:t>
            </w:r>
            <w:proofErr w:type="spellEnd"/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จากบริเวณรอบนอก ซึ่งสร้างขึ้นเมื่อปีค.ศ.1250 ถือเป็นปราสาทที่ใหญ่เป็นอันดับสองของประเทศรองลงมาจากปราสาท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ปร๊าก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 มีอายุเก่าแก่กว่า 700 ปี ซึ่งตั้งอยู่ริมฝั่งแม่น้ำวอลตาวา (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Valtawa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River)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ตรงบริเวณคุ้งน้ำ ฝั่งตรงข้ามเป็นย่านเมืองเก่าคลาสสิค 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Senete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Square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และโบสถ์เก่ากลางเมือง หลังจากนั้นนำท่านเดินทางสู่</w:t>
            </w:r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เมืองเชสกี้บุดาโจวิช 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(Cesky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Budajovice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  <w:p w:rsidR="00DE54A0" w:rsidRPr="00EA667D" w:rsidRDefault="00DE54A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D39928" wp14:editId="34A77311">
                  <wp:extent cx="2865863" cy="1940312"/>
                  <wp:effectExtent l="0" t="0" r="0" b="3175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72" cy="194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61D5C" wp14:editId="7AD0FF27">
                  <wp:extent cx="2917825" cy="194754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EA667D" w:rsidRPr="00EA667D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EA667D" w:rsidRPr="006D21F8" w:rsidTr="00032B56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P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CLARION CONGRESS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EA667D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เชสกี้ครุมลอฟ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ฮัลสตัท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เวียนนา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EA667D" w:rsidRPr="006D21F8" w:rsidRDefault="00DE54A0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DE54A0">
              <w:rPr>
                <w:rFonts w:ascii="Sarabun" w:hAnsi="Sarabun" w:cs="Sarabun"/>
                <w:cs/>
              </w:rPr>
              <w:t>ออกเดินทางสู่</w:t>
            </w:r>
            <w:proofErr w:type="spellStart"/>
            <w:r w:rsidRPr="00DE54A0">
              <w:rPr>
                <w:rFonts w:ascii="Sarabun" w:hAnsi="Sarabun" w:cs="Sarabun"/>
                <w:b/>
                <w:bCs/>
                <w:cs/>
              </w:rPr>
              <w:t>ฮัลสตัท</w:t>
            </w:r>
            <w:proofErr w:type="spellEnd"/>
            <w:r w:rsidRPr="00DE54A0">
              <w:rPr>
                <w:rFonts w:ascii="Sarabun" w:hAnsi="Sarabun" w:cs="Sarabun"/>
                <w:b/>
                <w:bCs/>
                <w:cs/>
              </w:rPr>
              <w:t xml:space="preserve"> (</w:t>
            </w:r>
            <w:r w:rsidRPr="00DE54A0">
              <w:rPr>
                <w:rFonts w:ascii="Sarabun" w:hAnsi="Sarabun" w:cs="Sarabun"/>
                <w:b/>
                <w:bCs/>
              </w:rPr>
              <w:t>Hallstatt)</w:t>
            </w:r>
            <w:r w:rsidRPr="00DE54A0">
              <w:rPr>
                <w:rFonts w:ascii="Sarabun" w:hAnsi="Sarabun" w:cs="Sarabun"/>
              </w:rPr>
              <w:t xml:space="preserve"> </w:t>
            </w:r>
            <w:r w:rsidRPr="00DE54A0">
              <w:rPr>
                <w:rFonts w:ascii="Sarabun" w:hAnsi="Sarabun" w:cs="Sarabun" w:hint="cs"/>
                <w:cs/>
              </w:rPr>
              <w:t>หมู่บ้านมรดกโลกแสนสวย อายุกว่า 4</w:t>
            </w:r>
            <w:r w:rsidRPr="00DE54A0">
              <w:rPr>
                <w:rFonts w:ascii="Sarabun" w:hAnsi="Sarabun" w:cs="Sarabun"/>
              </w:rPr>
              <w:t>,</w:t>
            </w:r>
            <w:r w:rsidRPr="00DE54A0">
              <w:rPr>
                <w:rFonts w:ascii="Sarabun" w:hAnsi="Sarabun" w:cs="Sarabun" w:hint="cs"/>
                <w:cs/>
              </w:rPr>
              <w:t>500 ปี เมืองที่ตั้งอยู่ริมทะเลสาบ โอบล้อมด้วยขุนเขาและป่าสีเขียวขจีสวย งามราวกับภาพวาด กล่าวกันว่าเป็นเมืองที่</w:t>
            </w:r>
            <w:proofErr w:type="spellStart"/>
            <w:r w:rsidRPr="00DE54A0">
              <w:rPr>
                <w:rFonts w:ascii="Sarabun" w:hAnsi="Sarabun" w:cs="Sarabun" w:hint="cs"/>
                <w:cs/>
              </w:rPr>
              <w:t>โร</w:t>
            </w:r>
            <w:proofErr w:type="spellEnd"/>
            <w:r w:rsidRPr="00DE54A0">
              <w:rPr>
                <w:rFonts w:ascii="Sarabun" w:hAnsi="Sarabun" w:cs="Sarabun" w:hint="cs"/>
                <w:cs/>
              </w:rPr>
              <w:t xml:space="preserve">แมนติกที่สุดใน </w:t>
            </w:r>
            <w:proofErr w:type="spellStart"/>
            <w:r w:rsidRPr="00DE54A0">
              <w:rPr>
                <w:rFonts w:ascii="Sarabun" w:hAnsi="Sarabun" w:cs="Sarabun"/>
              </w:rPr>
              <w:t>Salzkammergut</w:t>
            </w:r>
            <w:proofErr w:type="spellEnd"/>
            <w:r w:rsidRPr="00DE54A0">
              <w:rPr>
                <w:rFonts w:ascii="Sarabun" w:hAnsi="Sarabun" w:cs="Sarabun"/>
              </w:rPr>
              <w:t xml:space="preserve"> </w:t>
            </w:r>
            <w:r w:rsidRPr="00DE54A0">
              <w:rPr>
                <w:rFonts w:ascii="Sarabun" w:hAnsi="Sarabun" w:cs="Sarabun" w:hint="cs"/>
                <w:cs/>
              </w:rPr>
              <w:t>เขตที่อยู่บน</w:t>
            </w:r>
            <w:proofErr w:type="spellStart"/>
            <w:r w:rsidRPr="00DE54A0">
              <w:rPr>
                <w:rFonts w:ascii="Sarabun" w:hAnsi="Sarabun" w:cs="Sarabun" w:hint="cs"/>
                <w:cs/>
              </w:rPr>
              <w:t>อัพ</w:t>
            </w:r>
            <w:proofErr w:type="spellEnd"/>
            <w:r w:rsidRPr="00DE54A0">
              <w:rPr>
                <w:rFonts w:ascii="Sarabun" w:hAnsi="Sarabun" w:cs="Sarabun" w:hint="cs"/>
                <w:cs/>
              </w:rPr>
              <w:t xml:space="preserve">เพอร์ออสเตรีย และมีทะเลสาบสวยถึง 76 แห่ง ออสเตรียให้ฉายาเมืองนี้ว่าเป็นไข่มุกแห่งออสเตรีย และเป็นพื้นที่มรดกโลกของ </w:t>
            </w:r>
            <w:r w:rsidRPr="00DE54A0">
              <w:rPr>
                <w:rFonts w:ascii="Sarabun" w:hAnsi="Sarabun" w:cs="Sarabun"/>
              </w:rPr>
              <w:t xml:space="preserve">UNESCO Cultural-Historical Heritage </w:t>
            </w:r>
            <w:r w:rsidRPr="00DE54A0">
              <w:rPr>
                <w:rFonts w:ascii="Sarabun" w:hAnsi="Sarabun" w:cs="Sarabun" w:hint="cs"/>
                <w:cs/>
              </w:rPr>
              <w:t>เพียงเดินเที่ยวชมเมืองเสมือนหนึ่งท่านอยู่ในภวังค์แห่งความฝัน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667D" w:rsidRPr="006D21F8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DE54A0" w:rsidRPr="00DE54A0" w:rsidRDefault="00DE54A0" w:rsidP="00DE54A0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นำท่านเดินทางข้ามพรมแดน เช็ก-ออสเตรีย สู่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Vienna)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เมืองหลวงของประเทศออสเตรีย ผ่านชมเส้นทางธรรมชาติของทิวเขาสูง และพื้นที่อันเขียวชอุ่มของป่าไม้แห่งออสเตรีย นำท่านผ่านชม ถนนสายวงแหวน (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Ringstrasse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ที่รายล้อมไปด้วยอาคารอันงดงามสถาปัตยกรรมเก่าแก่ ผ่านชมโรงละครโอ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เป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ร่า ที่สร้างขึ้นในระหว่างปีค.ศ.1863-1869 แต่ตัวอาคารได้ถูกทำลายไปในช่วงสงครามโลกครั้งที่ 2 และเปิดใหม่อีกครั้งในปีค.ศ.1955 และผ่านชมพระราชวัง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ฮอฟเบิร์ก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 (</w:t>
            </w:r>
            <w:proofErr w:type="spellStart"/>
            <w:r w:rsidRPr="00DE54A0">
              <w:rPr>
                <w:rFonts w:ascii="Sarabun" w:hAnsi="Sarabun" w:cs="Sarabun"/>
                <w:sz w:val="24"/>
                <w:szCs w:val="24"/>
              </w:rPr>
              <w:t>Hofburg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</w:rPr>
              <w:t xml:space="preserve"> Palace)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ซึ่งเป็นกลุ่มอาคารที่เคยเป็นที่ประทับของราชสำนัก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ฮัปส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บูร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์ก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 มาตั้งแต่คริสต์ศตวรรษที่ 13 จนถึงต้นคริสต์ศตวรรษที่ 20</w:t>
            </w:r>
          </w:p>
          <w:p w:rsidR="00EA667D" w:rsidRPr="008F649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6845D5" wp14:editId="724BAF2D">
                  <wp:extent cx="2854712" cy="1903358"/>
                  <wp:effectExtent l="0" t="0" r="317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44" cy="1920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5C8C5765" wp14:editId="0F0195E3">
                  <wp:extent cx="2854712" cy="1907718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36" cy="1916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EA667D" w:rsidRPr="004C5F3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EA667D" w:rsidRPr="004C5F3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SENATOR VIENNA</w:t>
            </w:r>
            <w:r w:rsidRPr="00DE54A0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 w:rsidRPr="00DE54A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FA207B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พระราชวัง</w:t>
            </w:r>
            <w:proofErr w:type="spellStart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เชิ</w:t>
            </w:r>
            <w:proofErr w:type="spellEnd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นบรุน</w:t>
            </w:r>
            <w:proofErr w:type="spellStart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น์</w:t>
            </w:r>
            <w:proofErr w:type="spellEnd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McArthurGlen</w:t>
            </w:r>
            <w:proofErr w:type="spellEnd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Designer Outlet in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Parndorf</w:t>
            </w:r>
            <w:proofErr w:type="spellEnd"/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 - </w:t>
            </w:r>
            <w:r w:rsidRPr="00DE54A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บราติสลาวา</w:t>
            </w:r>
          </w:p>
        </w:tc>
      </w:tr>
      <w:tr w:rsidR="00EA667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DE54A0" w:rsidRPr="00DE54A0" w:rsidRDefault="00DE54A0" w:rsidP="00DE54A0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นำท่านเข้าชมความงดงามของ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เชิ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นบรุน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น์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Schoenbrunn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แห่งราชวงศ์ฮัปสเบิร์ก ซึ่งมีประวัติการสร้างมาตั้งแต่กลางคริสต์ศตวรรษที่ 16 และต่อมาพระนางมาเรีย เทเรซ่า ให้สร้างขึ้นใหม่อย่างสง่างามด้วยจำนวนห้องถึง 1</w:t>
            </w:r>
            <w:r w:rsidRPr="00DE54A0">
              <w:rPr>
                <w:rFonts w:ascii="Sarabun" w:hAnsi="Sarabun" w:cs="Sarabun"/>
                <w:sz w:val="24"/>
                <w:szCs w:val="24"/>
              </w:rPr>
              <w:t>,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 xml:space="preserve">441 ห้องในระหว่างปีค.ศ.1744 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 และสวยงามไม่แพ้พระราชวังแวร์ซายของฝรั่งเศส</w:t>
            </w:r>
          </w:p>
          <w:p w:rsidR="00FA207B" w:rsidRPr="00FA207B" w:rsidRDefault="00DE54A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7D34A19C" wp14:editId="6728CC57">
                  <wp:extent cx="6645275" cy="2676525"/>
                  <wp:effectExtent l="0" t="0" r="317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FA207B" w:rsidRPr="004C5F3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ภัตตาคารพื้นเมือง 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Pr="00DE54A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หมูทอดสไตล์เวียนนา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190" w:type="pct"/>
            <w:vAlign w:val="center"/>
          </w:tcPr>
          <w:p w:rsidR="00FA207B" w:rsidRPr="008F649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นำท่านเดินทางสู่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McArthurGlen</w:t>
            </w:r>
            <w:proofErr w:type="spellEnd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 xml:space="preserve"> Designer Outlet in </w:t>
            </w:r>
            <w:proofErr w:type="spellStart"/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Parndorf</w:t>
            </w:r>
            <w:proofErr w:type="spellEnd"/>
            <w:r w:rsidRPr="00DE54A0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 </w:t>
            </w:r>
            <w:r w:rsidRPr="00DE54A0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ให้เวลาท่านอิสระเพ</w:t>
            </w:r>
            <w:proofErr w:type="spellStart"/>
            <w:r w:rsidRPr="00DE54A0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ื่อช</w:t>
            </w:r>
            <w:proofErr w:type="spellEnd"/>
            <w:r w:rsidRPr="00DE54A0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 xml:space="preserve">้อปปิ้งสินค้าแบรนด์เนมมากมาย อาทิ เช่น </w:t>
            </w:r>
            <w:r w:rsidRPr="00DE54A0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POLO, BALLY, BURBERRY, CALVIN KLEIN, SAMSONITE, ,ARMANI, FURLA  , GUESS, LACOSTE, COACH, DIESEL , UGG,G STAR RAW, SUPERDRY , CONVERSE , ADIDAS ,VERCACE , VANS , PRADA , MICHALE KORS , LONGCHAMP ,GUCCI  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FA207B" w:rsidRPr="004C5F3A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DE54A0" w:rsidRPr="00DE54A0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DE54A0" w:rsidRP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DE54A0" w:rsidRPr="00DE54A0" w:rsidRDefault="00DE54A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E54A0">
              <w:rPr>
                <w:rFonts w:ascii="Sarabun" w:hAnsi="Sarabun" w:cs="Sarabun"/>
                <w:sz w:val="24"/>
                <w:szCs w:val="24"/>
                <w:cs/>
              </w:rPr>
              <w:t>จากนั้นนำเดินทางสู่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กรุงบราติสลาวา (</w:t>
            </w:r>
            <w:r w:rsidRPr="00DE54A0">
              <w:rPr>
                <w:rFonts w:ascii="Sarabun" w:hAnsi="Sarabun" w:cs="Sarabun"/>
                <w:b/>
                <w:bCs/>
                <w:sz w:val="24"/>
                <w:szCs w:val="24"/>
              </w:rPr>
              <w:t>Bratislava)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เมืองหลวงและเมืองที่ใหญ่ที่สุดของประเทศสโลวัค (</w:t>
            </w:r>
            <w:r w:rsidRPr="00DE54A0">
              <w:rPr>
                <w:rFonts w:ascii="Sarabun" w:hAnsi="Sarabun" w:cs="Sarabun"/>
                <w:sz w:val="24"/>
                <w:szCs w:val="24"/>
              </w:rPr>
              <w:t xml:space="preserve">Slovak) </w:t>
            </w:r>
            <w:r w:rsidRPr="00DE54A0">
              <w:rPr>
                <w:rFonts w:ascii="Sarabun" w:hAnsi="Sarabun" w:cs="Sarabun" w:hint="cs"/>
                <w:sz w:val="24"/>
                <w:szCs w:val="24"/>
                <w:cs/>
              </w:rPr>
              <w:t>ตั้งอยู่ริมฝั่งแม่น้ำดานูบที่บริเวณพรมแดนของ  สโลวัค ออสเตรีย และฮังการี และใกล้กับพรมแดนสาธารณรัฐเช็ก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FA207B" w:rsidRPr="00CB26BE" w:rsidRDefault="00CB26B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CB26B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นำท่านเดินทางเข้าสู่ที่พัก </w:t>
            </w:r>
            <w:r w:rsidRPr="00CB26B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CROWNE PLAZA BRATISLAVA </w:t>
            </w:r>
            <w:r w:rsidRPr="00CB26BE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6C03FA" w:rsidRDefault="00CB26B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CB26B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บราติสลาวา </w:t>
            </w:r>
            <w:r w:rsidRPr="00CB26B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B26BE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กรุงบูดาเปสต์ - ล่องเรือแม่น้ำดานูบ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Pr="00CB26BE" w:rsidRDefault="00CB26B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CB26BE">
              <w:rPr>
                <w:rFonts w:ascii="Sarabun" w:hAnsi="Sarabun" w:cs="Sarabun"/>
                <w:sz w:val="24"/>
                <w:szCs w:val="24"/>
                <w:cs/>
              </w:rPr>
              <w:t>นำท่านชมบรรยากาศของกรุงบราติสลาวา ซึ่งเป็นที่ตั้งของรัฐสภาแห่งสโลวัก นำท่านถ่ายรูปด้านนอกคู่กับ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ปราสาทบราติสลาวา (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</w:rPr>
              <w:t>Bratislava Castle)</w:t>
            </w:r>
            <w:r w:rsidRPr="00CB26B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ซึ่งเป็นอาคารทรงสี่เหลี่ยมผืนผ้าตั้งอยู่บนเนินเขา ริมฝั่งแม่น้ำดานูบ ท่านสามารถชมทัศนียภาพอันงดงามของเมืองได้จากมุมของปราสาทแห่งนี้ จากนั้นนำท่านเดินเล่นย่านเมืองเก่าที่สวยงามของกรุงบราติสลาวา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1944" w:rsidRPr="006C03FA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CB26B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C03FA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6C03FA" w:rsidRPr="006D21F8" w:rsidRDefault="006C03F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CB26BE" w:rsidRPr="00CB26BE" w:rsidRDefault="00CB26BE" w:rsidP="00CB26BE">
            <w:pPr>
              <w:pStyle w:val="NoSpacing"/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B26BE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นำท่านเดินทางผ่านย่านเกษตรกรรมข้ามพรมแดนสู่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กรุงบูดาเปสต์ (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</w:rPr>
              <w:t>Budapest)</w:t>
            </w:r>
            <w:r w:rsidRPr="00CB26B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เมืองหลวงของ</w:t>
            </w:r>
            <w:r w:rsidRPr="00CB26B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ประเทศฮังการี (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</w:rPr>
              <w:t>Hungary)</w:t>
            </w:r>
            <w:r w:rsidRPr="00CB26B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ซึ่งได้ชื่อว่าเป็นเมืองที่ทันสมัยและสวยงามด้วยศิลปวัฒนธรรมของชนหลายเชื้อชาติที่มีอารยธรรม รุ่งเรืองมานานกว่าพันปี ถึงกับได้รับการขนานนามว่าเป็น </w:t>
            </w:r>
            <w:r w:rsidRPr="00CB26BE">
              <w:rPr>
                <w:rFonts w:ascii="Sarabun" w:hAnsi="Sarabun" w:cs="Sarabun"/>
                <w:sz w:val="24"/>
                <w:szCs w:val="24"/>
              </w:rPr>
              <w:t>“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>ไข่มุกแห่งแม่น้ำดานูบ</w:t>
            </w:r>
            <w:r w:rsidRPr="00CB26BE">
              <w:rPr>
                <w:rFonts w:ascii="Sarabun" w:hAnsi="Sarabun" w:cs="Sarabun"/>
                <w:sz w:val="24"/>
                <w:szCs w:val="24"/>
              </w:rPr>
              <w:t xml:space="preserve">”  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>ชมเมืองที่ได้ชื่อว่างดงามติดอันดับโลกด้วยทัศนียภาพบนสองฝั่งแม่น้ำดานูบ นำท่าน</w:t>
            </w:r>
            <w:r w:rsidRPr="00CB26B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ล่องเรือแม่น้ำดานูบ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 xml:space="preserve">อันเลื่องชื่อ ชมความงามของทิวทัศน์และอารยะธรรมของฮังการีในช่วง 600-800 ปีมาแล้วที่ตั้งเรียงรายกันอยู่ 2 ฟากฝั่ง ชมความตระการตาของอาคารต่างๆ อาทิ อาคารรัฐสภาซึ่งงดงามเป็นที่ร่ำลือ ด้วยสถาปัตยกรรมแบบโกธิคบนตัวอาคารประกอบด้วยยอดสูงถึง 365 ยอด นอกจากนี้ท่านจะได้ชมสะพานเชน สะพานถาวรแห่งแรกที่สร้างข้ามแม่น้ำดานูบ โดยนาย </w:t>
            </w:r>
            <w:r w:rsidRPr="00CB26BE">
              <w:rPr>
                <w:rFonts w:ascii="Sarabun" w:hAnsi="Sarabun" w:cs="Sarabun"/>
                <w:sz w:val="24"/>
                <w:szCs w:val="24"/>
              </w:rPr>
              <w:t xml:space="preserve">WILLIAM TIERNEY CLARK </w:t>
            </w:r>
            <w:r w:rsidRPr="00CB26BE">
              <w:rPr>
                <w:rFonts w:ascii="Sarabun" w:hAnsi="Sarabun" w:cs="Sarabun" w:hint="cs"/>
                <w:sz w:val="24"/>
                <w:szCs w:val="24"/>
                <w:cs/>
              </w:rPr>
              <w:t xml:space="preserve">วิศวกรชาวอังกฤษ เหล็กทุกชิ้นที่ใช้ในการสร้างได้ถูกนำมาจากประเทศอังกฤษเช่นกัน </w:t>
            </w:r>
            <w:r w:rsidRPr="00CB26BE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(การล่องเรือขึ้นอยู่กับสภาพอากาศ โดยเฉพาะในช่วงฤดุหนาว น้ำใน</w:t>
            </w:r>
            <w:r w:rsidRPr="00CB26BE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lastRenderedPageBreak/>
              <w:t>แม่น้ำอาจกลายเป็นน้ำแข็ง จนไม่สามารถล่องเรือได้ หรือมีเหตุการณ์อื่นๆจนไม่สามารถล่องเรือได้ ทางบริษัทขอคืนเงินจำนวน 10 ยูโรต่อท่าน)</w:t>
            </w:r>
          </w:p>
          <w:p w:rsidR="006C03FA" w:rsidRPr="006C03FA" w:rsidRDefault="00CB26BE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A4CC975" wp14:editId="5ED9683E">
                  <wp:extent cx="5631366" cy="3435596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4" cy="344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FA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6C03FA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6C03FA" w:rsidRPr="004C5F3A" w:rsidRDefault="00CB26BE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B26B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ภัตตาคารอาหารพื้นเมือง 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Pr="00CB26B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ซุปกูลาส</w:t>
            </w:r>
            <w:r w:rsidRPr="00CB26BE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FA207B" w:rsidRPr="004C5F3A" w:rsidRDefault="00CB26B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 w:rsidRPr="00CB26BE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นำท่านเดินทางเข้าสู่ที่พัก </w:t>
            </w:r>
            <w:r w:rsidRPr="00CB26BE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PARK INN BY RADISSON BUDAPEST</w:t>
            </w:r>
            <w:r w:rsidRPr="00CB26BE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หรือเทียบเท่า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023060" w:rsidRDefault="00916E6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916E6D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บูดาเปสท์ </w:t>
            </w:r>
            <w:r w:rsidRPr="00916E6D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โบสถ์แมทเธียส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</w:rPr>
              <w:t xml:space="preserve">–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ป้อมชาวประมง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</w:rPr>
              <w:t xml:space="preserve">–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ดูไบ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FA207B" w:rsidRPr="00886FF8" w:rsidRDefault="00886FF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86F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Pr="00573F6D" w:rsidRDefault="00916E6D" w:rsidP="00886FF8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916E6D">
              <w:rPr>
                <w:rFonts w:ascii="Sarabun" w:hAnsi="Sarabun" w:cs="Sarabun"/>
                <w:cs/>
              </w:rPr>
              <w:t xml:space="preserve">นำท่านชมบริเวณ </w:t>
            </w:r>
            <w:r w:rsidRPr="00916E6D">
              <w:rPr>
                <w:rFonts w:ascii="Sarabun" w:hAnsi="Sarabun" w:cs="Sarabun"/>
              </w:rPr>
              <w:t xml:space="preserve">CASTLE HILL </w:t>
            </w:r>
            <w:r w:rsidRPr="00916E6D">
              <w:rPr>
                <w:rFonts w:ascii="Sarabun" w:hAnsi="Sarabun" w:cs="Sarabun"/>
                <w:cs/>
              </w:rPr>
              <w:t>ซึ่งเต็มไปด้วยสถาปัตยกรรมโบราณอันทรงคุณค่า ถ่ายรูปด้านนอกของอาคารพระราชวังโบราณ และชมบริเวณรอบนอก</w:t>
            </w:r>
            <w:r w:rsidRPr="00916E6D">
              <w:rPr>
                <w:rFonts w:ascii="Sarabun" w:hAnsi="Sarabun" w:cs="Sarabun"/>
                <w:b/>
                <w:bCs/>
                <w:cs/>
              </w:rPr>
              <w:t>โบสถ์แมทเธียส (</w:t>
            </w:r>
            <w:r w:rsidRPr="00916E6D">
              <w:rPr>
                <w:rFonts w:ascii="Sarabun" w:hAnsi="Sarabun" w:cs="Sarabun"/>
                <w:b/>
                <w:bCs/>
              </w:rPr>
              <w:t>Matthias Church)</w:t>
            </w:r>
            <w:r w:rsidRPr="00916E6D">
              <w:rPr>
                <w:rFonts w:ascii="Sarabun" w:hAnsi="Sarabun" w:cs="Sarabun"/>
              </w:rPr>
              <w:t xml:space="preserve"> </w:t>
            </w:r>
            <w:r w:rsidRPr="00916E6D">
              <w:rPr>
                <w:rFonts w:ascii="Sarabun" w:hAnsi="Sarabun" w:cs="Sarabun"/>
                <w:cs/>
              </w:rPr>
              <w:t xml:space="preserve"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ชื่อโบสถ์มาจากชื่อกษัตริย์แมทเธียส  ซึ่งเป็นกษัตริย์ที่ทรงพระปรีชาสามารถมาก และยังเป็นกษัตริย์ผู้ทรงสร้างสิ่งก่อสร้างที่งดงามในเมืองหลวงต่างๆ อีกมากมาย ตัวโบสถ์สร้างแบบสไตล์นีโอ-โกธิค หลังคาสลับสีสวยงามอันเป็นจุดเด่นที่สุดในศตวรรษที่ 15 ถัดจากโบสถ์เป็นอนุสาวรีย์ของพระเจ้าสตีเฟ่นที่ 1 พระบรมรูปทรงม้า ผลงานประติมากรรมที่งดงามแห่งศตวรรษที่ 11 ตั้งอยู่ทางด้านหน้า </w:t>
            </w:r>
            <w:r w:rsidRPr="00916E6D">
              <w:rPr>
                <w:rFonts w:ascii="Sarabun" w:hAnsi="Sarabun" w:cs="Sarabun"/>
                <w:b/>
                <w:bCs/>
                <w:cs/>
              </w:rPr>
              <w:t>ป้อมชาวประมง (</w:t>
            </w:r>
            <w:r w:rsidRPr="00916E6D">
              <w:rPr>
                <w:rFonts w:ascii="Sarabun" w:hAnsi="Sarabun" w:cs="Sarabun"/>
                <w:b/>
                <w:bCs/>
              </w:rPr>
              <w:t>Fisherman’s Bastion)</w:t>
            </w:r>
            <w:r w:rsidRPr="00916E6D">
              <w:rPr>
                <w:rFonts w:ascii="Sarabun" w:hAnsi="Sarabun" w:cs="Sarabun"/>
              </w:rPr>
              <w:t xml:space="preserve"> </w:t>
            </w:r>
            <w:r w:rsidRPr="00916E6D">
              <w:rPr>
                <w:rFonts w:ascii="Sarabun" w:hAnsi="Sarabun" w:cs="Sarabun"/>
                <w:cs/>
              </w:rPr>
              <w:t>จุดชมวิวเหนือเมืองบูดาเปสที่ท่านสามารถชมความงามของแม่น้ำดานูบได้เป็นอย่างดี ป้อมแห่งนี้สร้างขึ้นตั้งแต่ปีค.ศ.1905 โดยกลุ่มชาวประมงฮังกาเรียน</w:t>
            </w:r>
          </w:p>
        </w:tc>
      </w:tr>
      <w:tr w:rsidR="004C5F3A" w:rsidRPr="00573F6D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4C5F3A" w:rsidRPr="006D21F8" w:rsidRDefault="00886FF8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4C5F3A" w:rsidRPr="00886FF8" w:rsidRDefault="00886FF8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86F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886FF8" w:rsidRPr="00573F6D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886FF8" w:rsidRPr="006D21F8" w:rsidRDefault="00886FF8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190" w:type="pct"/>
            <w:vAlign w:val="center"/>
          </w:tcPr>
          <w:p w:rsidR="00886FF8" w:rsidRPr="00573F6D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916E6D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886FF8" w:rsidRPr="00573F6D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886FF8" w:rsidRPr="006D21F8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15.10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886FF8" w:rsidRPr="00573F6D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>ออกเดินทางกลับสู่กรุงเทพด้วยเที่ยวบินที่</w:t>
            </w:r>
            <w:r w:rsidRPr="00916E6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6E6D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Pr="00916E6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112</w:t>
            </w:r>
          </w:p>
        </w:tc>
      </w:tr>
      <w:tr w:rsidR="004C5F3A" w:rsidRPr="00573F6D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4C5F3A" w:rsidRPr="006D21F8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23.20 น.</w:t>
            </w:r>
          </w:p>
        </w:tc>
        <w:tc>
          <w:tcPr>
            <w:tcW w:w="4190" w:type="pct"/>
            <w:vAlign w:val="center"/>
          </w:tcPr>
          <w:p w:rsidR="004C5F3A" w:rsidRPr="00573F6D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4C5F3A" w:rsidRPr="00023060" w:rsidTr="00032B56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4C5F3A" w:rsidRPr="006D21F8" w:rsidRDefault="004C5F3A" w:rsidP="00FA2B19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916E6D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เก้า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4C5F3A" w:rsidRPr="00023060" w:rsidRDefault="00916E6D" w:rsidP="00FA2B19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916E6D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ดูไบ </w:t>
            </w:r>
            <w:r w:rsidRPr="00916E6D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16E6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กรุงเทพ</w:t>
            </w:r>
          </w:p>
        </w:tc>
      </w:tr>
      <w:tr w:rsidR="00FA207B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916E6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03.30 น.</w:t>
            </w:r>
          </w:p>
        </w:tc>
        <w:tc>
          <w:tcPr>
            <w:tcW w:w="4190" w:type="pct"/>
            <w:vAlign w:val="center"/>
          </w:tcPr>
          <w:p w:rsidR="00FA207B" w:rsidRPr="00573F6D" w:rsidRDefault="00916E6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ออกเดินทางต่อสู่กรุงเทพด้วยเที่ยวบิน </w:t>
            </w:r>
            <w:r w:rsidRPr="00916E6D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Pr="00916E6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376</w:t>
            </w:r>
          </w:p>
        </w:tc>
      </w:tr>
      <w:tr w:rsidR="00916E6D" w:rsidRPr="006D21F8" w:rsidTr="00032B56">
        <w:tblPrEx>
          <w:jc w:val="left"/>
        </w:tblPrEx>
        <w:trPr>
          <w:trHeight w:val="20"/>
        </w:trPr>
        <w:tc>
          <w:tcPr>
            <w:tcW w:w="810" w:type="pct"/>
          </w:tcPr>
          <w:p w:rsidR="00916E6D" w:rsidRDefault="00916E6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12.35 น.</w:t>
            </w:r>
          </w:p>
        </w:tc>
        <w:tc>
          <w:tcPr>
            <w:tcW w:w="4190" w:type="pct"/>
            <w:vAlign w:val="center"/>
          </w:tcPr>
          <w:p w:rsidR="00916E6D" w:rsidRPr="00573F6D" w:rsidRDefault="00916E6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6E6D">
              <w:rPr>
                <w:rFonts w:ascii="Sarabun" w:hAnsi="Sarabun" w:cs="Sarabun"/>
                <w:sz w:val="24"/>
                <w:szCs w:val="24"/>
                <w:cs/>
              </w:rPr>
              <w:t>เดินทางถึงกรุงเทพโดยสวัสดิภาพ</w:t>
            </w:r>
          </w:p>
        </w:tc>
      </w:tr>
    </w:tbl>
    <w:p w:rsidR="00573F6D" w:rsidRDefault="00573F6D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916E6D" w:rsidRPr="00916E6D" w:rsidRDefault="00916E6D" w:rsidP="00916E6D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16E6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EASTERN EUROPE HERE WE GO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916E6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9 </w:t>
            </w:r>
            <w:r w:rsidRPr="00916E6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 </w:t>
            </w:r>
            <w:r w:rsidRPr="00916E6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6 </w:t>
            </w:r>
            <w:r w:rsidRPr="00916E6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คืน </w:t>
            </w:r>
          </w:p>
          <w:p w:rsidR="00C370AA" w:rsidRPr="006C03FA" w:rsidRDefault="00916E6D" w:rsidP="006C03F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16E6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โดยสายการบิน </w:t>
            </w:r>
            <w:r w:rsidRPr="00916E6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EMIRATES (EK)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2A3E9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A3E9A" w:rsidRPr="00E83D18" w:rsidRDefault="002A3E9A" w:rsidP="00E85D5E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9 – 17 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เมษายน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A3E9A" w:rsidRPr="00364168" w:rsidRDefault="009D2C9B" w:rsidP="00E85D5E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85,900.-</w:t>
            </w:r>
            <w:r w:rsidRPr="005044EE">
              <w:rPr>
                <w:rFonts w:ascii="Sarabun" w:hAnsi="Sarabun" w:cs="Sarabun" w:hint="cs"/>
                <w:b/>
                <w:bCs/>
                <w:strike/>
                <w:color w:val="auto"/>
                <w:sz w:val="32"/>
                <w:szCs w:val="32"/>
                <w:vertAlign w:val="superscript"/>
                <w:cs/>
              </w:rPr>
              <w:t>89</w:t>
            </w:r>
            <w:r w:rsidRPr="005044EE">
              <w:rPr>
                <w:rFonts w:ascii="Sarabun" w:hAnsi="Sarabun" w:cs="Sarabun"/>
                <w:b/>
                <w:bCs/>
                <w:strike/>
                <w:color w:val="auto"/>
                <w:sz w:val="32"/>
                <w:szCs w:val="32"/>
                <w:vertAlign w:val="superscript"/>
              </w:rPr>
              <w:t>,</w:t>
            </w:r>
            <w:r w:rsidRPr="005044EE">
              <w:rPr>
                <w:rFonts w:ascii="Sarabun" w:hAnsi="Sarabun" w:cs="Sarabun" w:hint="cs"/>
                <w:b/>
                <w:bCs/>
                <w:strike/>
                <w:color w:val="auto"/>
                <w:sz w:val="32"/>
                <w:szCs w:val="32"/>
                <w:vertAlign w:val="superscript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A3E9A" w:rsidRPr="00364168" w:rsidRDefault="002A3E9A" w:rsidP="00E85D5E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11,900.-</w:t>
            </w:r>
          </w:p>
        </w:tc>
      </w:tr>
    </w:tbl>
    <w:p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916E6D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>1</w:t>
      </w:r>
      <w:r w:rsidR="00916E6D">
        <w:rPr>
          <w:rFonts w:ascii="Sarabun" w:eastAsia="Arial Unicode MS" w:hAnsi="Sarabun" w:cs="Sarabun" w:hint="cs"/>
          <w:b/>
          <w:bCs/>
          <w:color w:val="FFFFFF" w:themeColor="background1"/>
          <w:sz w:val="28"/>
          <w:cs/>
        </w:rPr>
        <w:t>7</w:t>
      </w:r>
      <w:r w:rsidR="00035B54" w:rsidRPr="00035B54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 xml:space="preserve"> ยูโร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916E6D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2</w:t>
      </w:r>
      <w:r w:rsidR="00916E6D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7</w:t>
      </w:r>
      <w:r w:rsidR="00035B5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035B54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ยูโร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D40271" w:rsidRPr="009D2C9B" w:rsidRDefault="00D40271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1F30D2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:rsidR="00CB13B9" w:rsidRPr="00CB13B9" w:rsidRDefault="00CB13B9" w:rsidP="00CB13B9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0340E0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0340E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:rsidR="008E71D4" w:rsidRPr="008D16E9" w:rsidRDefault="000340E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lastRenderedPageBreak/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0340E0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D016BF">
      <w:pPr>
        <w:spacing w:before="120" w:after="120" w:line="312" w:lineRule="auto"/>
        <w:ind w:left="720" w:right="-27" w:hanging="72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</w:t>
      </w:r>
      <w:r w:rsidR="00D81786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นจากทางสายการบินกำหนดเกินกว่า </w:t>
      </w:r>
      <w:r w:rsidR="00D81786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30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8E71D4" w:rsidRPr="008D16E9" w:rsidRDefault="00032B56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ศสาธารณรัฐเชก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CB13B9">
        <w:rPr>
          <w:rFonts w:ascii="Sarabun" w:eastAsiaTheme="minorEastAsia" w:hAnsi="Sarabun" w:cs="Sarabun"/>
          <w:sz w:val="24"/>
          <w:szCs w:val="24"/>
          <w:cs/>
          <w:lang w:eastAsia="ja-JP"/>
        </w:rPr>
        <w:t>(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6,0</w:t>
      </w:r>
      <w:r w:rsidR="00CB13B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0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0.-บาท)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032B56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7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:rsidR="008D16E9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(2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7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</w:t>
      </w:r>
      <w:r w:rsidR="00032B56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 xml:space="preserve">ิษัทขอเก็บค่าทัวร์ส่วนที่เหลือ </w:t>
      </w:r>
      <w:r w:rsidR="002A3E9A"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45</w:t>
      </w: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 xml:space="preserve">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916E6D" w:rsidRPr="008E71D4" w:rsidRDefault="00916E6D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0340E0" w:rsidRPr="00916E6D" w:rsidRDefault="008E71D4" w:rsidP="000340E0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lastRenderedPageBreak/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 w:rsidR="00C64CDA"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>45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lastRenderedPageBreak/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0A2EEF" w:rsidRDefault="00C64CDA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="000A2EEF">
        <w:rPr>
          <w:rFonts w:ascii="Sarabun" w:hAnsi="Sarabun" w:cs="Sarabun" w:hint="cs"/>
          <w:sz w:val="24"/>
          <w:szCs w:val="24"/>
          <w:cs/>
        </w:rPr>
        <w:tab/>
      </w:r>
      <w:r w:rsidR="000A2EEF">
        <w:rPr>
          <w:rFonts w:ascii="Sarabun" w:hAnsi="Sarabun" w:cs="Sarabun"/>
          <w:sz w:val="24"/>
          <w:szCs w:val="24"/>
        </w:rPr>
        <w:t>4.5</w:t>
      </w:r>
      <w:r w:rsidR="000A2EEF">
        <w:rPr>
          <w:rFonts w:ascii="Sarabun" w:hAnsi="Sarabun" w:cs="Sarabun" w:hint="cs"/>
          <w:sz w:val="24"/>
          <w:szCs w:val="24"/>
          <w:cs/>
        </w:rPr>
        <w:t xml:space="preserve"> </w:t>
      </w:r>
      <w:r w:rsidR="000A2EEF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 w:rsidR="000A2EEF">
        <w:rPr>
          <w:rFonts w:ascii="Sarabun" w:hAnsi="Sarabun" w:cs="Sarabun" w:hint="cs"/>
          <w:sz w:val="24"/>
          <w:szCs w:val="24"/>
          <w:cs/>
          <w:lang w:val="th-TH"/>
        </w:rPr>
        <w:tab/>
      </w:r>
      <w:r w:rsidR="000A2EEF"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:rsidR="000A2EEF" w:rsidRP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0A2EEF" w:rsidRPr="00C64CDA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cs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tbl>
      <w:tblPr>
        <w:tblW w:w="1074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4C1E4B" w:rsidTr="004C1E4B">
        <w:trPr>
          <w:trHeight w:val="2756"/>
          <w:jc w:val="center"/>
        </w:trPr>
        <w:tc>
          <w:tcPr>
            <w:tcW w:w="10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  <w:hideMark/>
          </w:tcPr>
          <w:p w:rsidR="004C1E4B" w:rsidRDefault="004C1E4B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  <w:lang w:bidi="ar-SA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>เอกสารประกอบการขอวีซ่าเชงเก้น (เชก)</w:t>
            </w:r>
          </w:p>
          <w:p w:rsidR="004C1E4B" w:rsidRDefault="004C1E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lang w:bidi="ar-SA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ใช้เวลาทำการอนุมัติวีซ่าประมาณ 7 วันทำการ</w:t>
            </w:r>
          </w:p>
          <w:p w:rsidR="004C1E4B" w:rsidRDefault="004C1E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lang w:bidi="ar-SA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lang w:bidi="ar-SA"/>
              </w:rPr>
              <w:t xml:space="preserve"> VFS Global</w:t>
            </w:r>
            <w:r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  <w:cs/>
              </w:rPr>
              <w:t xml:space="preserve"> (จามจุรีสแควร์)</w:t>
            </w:r>
          </w:p>
          <w:p w:rsidR="004C1E4B" w:rsidRDefault="004C1E4B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>เอกสารกรุณาเตรียม 2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:rsidR="004C1E4B" w:rsidRDefault="004C1E4B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28"/>
                <w:szCs w:val="28"/>
                <w:lang w:bidi="ar-SA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4C1E4B" w:rsidTr="004C1E4B">
        <w:trPr>
          <w:trHeight w:val="631"/>
          <w:jc w:val="center"/>
        </w:trPr>
        <w:tc>
          <w:tcPr>
            <w:tcW w:w="10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C1E4B" w:rsidRDefault="004C1E4B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  <w:lang w:bidi="ar-SA"/>
              </w:rPr>
            </w:pPr>
            <w:r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4C1E4B" w:rsidRDefault="004C1E4B">
            <w:pPr>
              <w:spacing w:line="360" w:lineRule="exact"/>
              <w:jc w:val="center"/>
              <w:rPr>
                <w:rFonts w:ascii="Sarabun" w:hAnsi="Sarabun" w:cs="Sarabun"/>
                <w:lang w:bidi="ar-SA"/>
              </w:rPr>
            </w:pPr>
          </w:p>
          <w:p w:rsidR="004C1E4B" w:rsidRDefault="004C1E4B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**ลูกค้ากรุณาอย่ายึดติดกับการยื่นขอวีซ่าในอดีต </w:t>
            </w:r>
          </w:p>
          <w:p w:rsidR="004C1E4B" w:rsidRDefault="004C1E4B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lang w:bidi="ar-SA"/>
              </w:rPr>
              <w:t>**</w:t>
            </w:r>
          </w:p>
          <w:p w:rsidR="004C1E4B" w:rsidRDefault="004C1E4B">
            <w:pPr>
              <w:spacing w:line="360" w:lineRule="auto"/>
              <w:jc w:val="both"/>
              <w:rPr>
                <w:rFonts w:ascii="Sarabun" w:eastAsia="Angsana New" w:hAnsi="Sarabun" w:cs="Sarabun"/>
                <w:lang w:bidi="ar-SA"/>
              </w:rPr>
            </w:pPr>
          </w:p>
          <w:p w:rsidR="004C1E4B" w:rsidRDefault="004C1E4B">
            <w:pPr>
              <w:tabs>
                <w:tab w:val="left" w:pos="720"/>
                <w:tab w:val="num" w:pos="770"/>
              </w:tabs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lang w:bidi="ar-SA"/>
              </w:rPr>
              <w:t xml:space="preserve"> (Thailand Passport)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 6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นับจาก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และหนังสือเดินทางจะต้องไม่ชำรุด 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>(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:rsidR="004C1E4B" w:rsidRDefault="004C1E4B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1477010</wp:posOffset>
                  </wp:positionV>
                  <wp:extent cx="1772285" cy="2053590"/>
                  <wp:effectExtent l="0" t="0" r="0" b="3810"/>
                  <wp:wrapTight wrapText="left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5" name="Picture 5" descr="visa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isa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20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**ในกรณีที่ถือพาสปอร์ต สัญชาติไทย แต่พำนักอยู่ต่างประเทศ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lang w:bidi="ar-SA"/>
              </w:rPr>
              <w:t xml:space="preserve">, 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</w:t>
            </w:r>
          </w:p>
          <w:p w:rsidR="004C1E4B" w:rsidRDefault="004C1E4B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lang w:bidi="ar-SA"/>
              </w:rPr>
              <w:t>***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u w:val="single"/>
                <w:cs/>
              </w:rPr>
              <w:t>ในกรณีเด็กที่อายุต่ำกว่า 18 ปี หากรูปในหน้าแรกของพาสปอร์ตไม่ตรงกับในปัจจุบัน รบกวนทำพาสปอร์ตใหม่ ทางสถานทูตจะไม่รับยื่น หากเล่มไม่ได้รับการอัปเดทรูปให้เป็นปัจจุบัน***</w:t>
            </w:r>
          </w:p>
          <w:p w:rsidR="004C1E4B" w:rsidRDefault="004C1E4B">
            <w:pPr>
              <w:tabs>
                <w:tab w:val="left" w:pos="720"/>
                <w:tab w:val="num" w:pos="770"/>
              </w:tabs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lastRenderedPageBreak/>
              <w:t>รูปถ่าย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รูปถ่ายสีหน้าตรงขนาด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1.5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lang w:bidi="ar-SA"/>
              </w:rPr>
              <w:t xml:space="preserve">x 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>2 นิ้ว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 (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พื้นหลังขาวเท่านั้น ถ่ายไม่เกิน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 xml:space="preserve">6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เดือนห้ามสวมแว่นตาหรือเครื่องประดับ ไม่ใส่คอนแทคเลนส์ 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รูปไม่เลอะหมึก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และรูปจะต้องไม่ซ้ำกับวีซ่าเก่าที่เคยมี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lang w:bidi="ar-SA"/>
              </w:rPr>
              <w:t>)</w:t>
            </w:r>
          </w:p>
          <w:p w:rsidR="004C1E4B" w:rsidRDefault="004C1E4B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8"/>
                <w:szCs w:val="28"/>
                <w:cs/>
              </w:rPr>
              <w:t xml:space="preserve">3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หลักฐานการเงิน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ชื่อ-นามสกุลต้องตรงตามหน้าพาสปอร์ต</w:t>
            </w:r>
          </w:p>
          <w:p w:rsidR="004C1E4B" w:rsidRDefault="004C1E4B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3.1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กรณีผู้เดินทาง ออกค่าใช้จ่ายเอง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>(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ผู้สมัครที่มีอายุ16 ปีขึ้นไปออกค่าใช้จ่ายเองได้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>)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 </w:t>
            </w:r>
          </w:p>
          <w:p w:rsidR="004C1E4B" w:rsidRDefault="004C1E4B">
            <w:pPr>
              <w:spacing w:line="360" w:lineRule="auto"/>
              <w:ind w:left="720"/>
              <w:rPr>
                <w:rFonts w:ascii="Sarabun" w:eastAsia="Angsana New" w:hAnsi="Sarabun" w:cs="Sarabun"/>
                <w:color w:val="000000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color w:val="000000"/>
                <w:sz w:val="24"/>
                <w:szCs w:val="24"/>
                <w:lang w:bidi="ar-SA"/>
              </w:rPr>
              <w:t>3.1.1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>Bank Statement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 ออมทรัพย์ของธนาคารทั่วไป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ส่วนตัวของผู้เดินทาง ย้อนหลัง 3 เดือน ที่ออกโดยธนาคาร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รบกวนลูกค้าทำรายการเดินบัญชี โดยการ ฝากหรือถอน ก่อน แล้วค่อยปรับยอดเงินในบัญชีไม่เกิน 7 วัน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ก่อนวันยื่นวีซ่า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3.2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กรณีผู้เดินทางไม่ได้ออกค่าใช้จ่ายเอง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lang w:bidi="ar-SA"/>
              </w:rPr>
              <w:t>(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cs/>
              </w:rPr>
              <w:t>บุคคลที่สามารถรับรองค่าใช้จ่ายได้ ต้องเป็น พ่อ แม่ พี่น้อง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cs/>
              </w:rPr>
              <w:t>ที่มีสายเลือดเดียวกัน หรือ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cs/>
              </w:rPr>
              <w:t>สามีภรรยา เท่านั้น ในกรณีของลูกค้าที่ยื่นเกษียณอายุ หากให้บุตรออกค่าใช้จ่ายให้ จะต้องเป็นบุตรที่เดินทางด้วยเท่านั้น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lang w:bidi="ar-SA"/>
              </w:rPr>
              <w:t>)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3.2.1. ต้องทำเป็น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หนังสือรับรองค่าใช้จ่าย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ในการเดินทาง 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lang w:bidi="ar-SA"/>
              </w:rPr>
              <w:t xml:space="preserve">(Sponsor Letter)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พร้อมเอกสารแสดงความสัมพันธ์ เช่น สูติบัตร ทะเบียนบ้าน ทะเบียนสมรส เป็นต้น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color w:val="000000"/>
                <w:sz w:val="24"/>
                <w:szCs w:val="24"/>
                <w:lang w:bidi="ar-SA"/>
              </w:rPr>
              <w:t>3.2.2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>Bank Statement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ที่ออกโดยธนาคาร ย้อนหลัง 3 เดือนของบุคคลที่ออกค่าใช้จ่าย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ปรับยอดเงินในบัญชีไม่เกิน 7 วัน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ก่อนวันยื่นวีซ่า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eastAsia="Angsana New" w:hAnsi="Sarabun" w:cs="Sarabun"/>
                <w:color w:val="000000"/>
                <w:sz w:val="24"/>
                <w:szCs w:val="24"/>
                <w:lang w:bidi="ar-SA"/>
              </w:rPr>
              <w:t>3.3.3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 xml:space="preserve"> Bank Guarantee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ที่ออกโดยธนาคาร ของบุคคลที่ออกค่าใช้จ่าย ต้องเป็นบัญชีเดียวกันกับที่ไปขอ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 xml:space="preserve"> Bank Statement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จากธนาคาร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  <w:t xml:space="preserve">**ผู้เดินทางที่มีอายุตั้งแต่ 18 ปีขึ้นไป จะต้องมีบัญชีออมทรัพย์ส่วนตัวและขอ </w:t>
            </w:r>
            <w:r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lang w:bidi="ar-SA"/>
              </w:rPr>
              <w:t xml:space="preserve">Bank Statement </w:t>
            </w:r>
            <w:r>
              <w:rPr>
                <w:rFonts w:ascii="Sarabun" w:eastAsia="Angsana New" w:hAnsi="Sarabun" w:cs="Sarabun" w:hint="cs"/>
                <w:b/>
                <w:bCs/>
                <w:color w:val="00B050"/>
                <w:sz w:val="24"/>
                <w:szCs w:val="24"/>
                <w:cs/>
              </w:rPr>
              <w:t xml:space="preserve">มาด้วยทุกท่าน ไม่ว่าจะออกค่าใช้จ่ายเองหรือมีผู้ออกค่าใช้จ่ายให้ก็ตาม </w:t>
            </w:r>
          </w:p>
          <w:p w:rsidR="004C1E4B" w:rsidRDefault="004C1E4B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lang w:bidi="ar-SA"/>
              </w:rPr>
              <w:t>**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:rsidR="004C1E4B" w:rsidRDefault="004C1E4B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rtl/>
                <w:cs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บัญชีสหกรณ์ออมทรัพย์ พันธบัตร ตราสารหนี้ กองทุน และสลากออมสิน </w:t>
            </w:r>
          </w:p>
          <w:p w:rsidR="004C1E4B" w:rsidRDefault="004C1E4B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ธ.อิสลาม ธ.อาคารสงเคราะห์ สหกรณ์ออมทรัพย์ต่างๆ</w:t>
            </w:r>
          </w:p>
          <w:p w:rsidR="004C1E4B" w:rsidRDefault="004C1E4B">
            <w:pPr>
              <w:pStyle w:val="ListParagraph"/>
              <w:spacing w:line="360" w:lineRule="auto"/>
              <w:ind w:left="360"/>
              <w:rPr>
                <w:rFonts w:ascii="Sarabun" w:eastAsia="Angsana New" w:hAnsi="Sarabun" w:cs="Sarabun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lang w:bidi="ar-SA"/>
              </w:rPr>
              <w:t xml:space="preserve">4 </w:t>
            </w:r>
            <w:r>
              <w:rPr>
                <w:rFonts w:ascii="Sarabun" w:eastAsia="Angsana New" w:hAnsi="Sarabun" w:cs="Sarabun" w:hint="cs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>DBD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3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หรือ สำเนาใบทะเบียนการค้า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>,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เงินเดือน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 xml:space="preserve">,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วันเริ่มทำงาน</w:t>
            </w:r>
            <w:r>
              <w:rPr>
                <w:rFonts w:ascii="Sarabun" w:eastAsia="Angsana New" w:hAnsi="Sarabun" w:cs="Sarabun" w:hint="cs"/>
                <w:sz w:val="24"/>
                <w:szCs w:val="24"/>
              </w:rPr>
              <w:t>,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วันลางาน</w:t>
            </w:r>
          </w:p>
          <w:p w:rsidR="004C1E4B" w:rsidRDefault="004C1E4B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ชื่อ-นามสกุลต้องตรงตามหน้าพาสปอร์ต)</w:t>
            </w:r>
          </w:p>
          <w:p w:rsidR="004C1E4B" w:rsidRDefault="004C1E4B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lastRenderedPageBreak/>
              <w:t xml:space="preserve">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หนังสือจะต้องมีที่อยู่บริษัท เบอร์โทรศัพท์ติดต่อ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และจะต้องมีลายเซ็นกับตราประทับบริษัท  </w:t>
            </w:r>
            <w:r>
              <w:rPr>
                <w:rFonts w:ascii="Sarabun" w:eastAsia="Angsana New" w:hAnsi="Sarabun" w:cs="Sarabun"/>
                <w:color w:val="000000"/>
                <w:sz w:val="24"/>
                <w:szCs w:val="24"/>
                <w:lang w:bidi="ar-SA"/>
              </w:rPr>
              <w:t>(</w:t>
            </w:r>
            <w:r>
              <w:rPr>
                <w:rFonts w:ascii="Sarabun" w:eastAsia="Angsana New" w:hAnsi="Sarabun" w:cs="Sarabun" w:hint="cs"/>
                <w:color w:val="000000"/>
                <w:sz w:val="24"/>
                <w:szCs w:val="24"/>
                <w:cs/>
              </w:rPr>
              <w:t xml:space="preserve">หนังสือรับรองที่ปริ๊นท์จากออนไลน์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จะไม่เข้าลักษณะเอกสารที่ถูกต้อง</w:t>
            </w:r>
            <w:r>
              <w:rPr>
                <w:rFonts w:ascii="Sarabun" w:eastAsia="Angsana New" w:hAnsi="Sarabun" w:cs="Sarabun"/>
                <w:sz w:val="24"/>
                <w:szCs w:val="24"/>
                <w:lang w:bidi="ar-SA"/>
              </w:rPr>
              <w:t>)</w:t>
            </w:r>
            <w:r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  <w:t xml:space="preserve"> </w:t>
            </w:r>
          </w:p>
          <w:p w:rsidR="004C1E4B" w:rsidRDefault="004C1E4B">
            <w:pPr>
              <w:spacing w:after="0" w:line="360" w:lineRule="auto"/>
              <w:rPr>
                <w:rFonts w:ascii="Sarabun" w:eastAsia="Times New Roma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:rsidR="004C1E4B" w:rsidRDefault="004C1E4B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</w:t>
            </w:r>
          </w:p>
          <w:p w:rsidR="004C1E4B" w:rsidRDefault="004C1E4B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  <w:lang w:bidi="ar-SA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4C1E4B" w:rsidRDefault="004C1E4B">
            <w:pPr>
              <w:spacing w:line="360" w:lineRule="auto"/>
              <w:ind w:left="360"/>
              <w:rPr>
                <w:rFonts w:ascii="Sarabun" w:eastAsia="Angsana New" w:hAnsi="Sarabun" w:cs="Sarabun"/>
                <w:b/>
                <w:bCs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5เอกสารส่วนตัว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>(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lang w:bidi="ar-SA"/>
              </w:rPr>
              <w:t>)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:rsidR="004C1E4B" w:rsidRDefault="004C1E4B">
            <w:pPr>
              <w:spacing w:line="360" w:lineRule="auto"/>
              <w:ind w:left="1080"/>
              <w:rPr>
                <w:rFonts w:ascii="Sarabun" w:eastAsia="Angsana New" w:hAnsi="Sarabun" w:cs="Sarabun"/>
                <w:b/>
                <w:bCs/>
                <w:sz w:val="24"/>
                <w:szCs w:val="24"/>
                <w:lang w:bidi="ar-SA"/>
              </w:rPr>
            </w:pPr>
          </w:p>
          <w:p w:rsidR="004C1E4B" w:rsidRDefault="004C1E4B">
            <w:p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กรณีเด็กอายุไม่ถึง 18 ปี ไม่ได้เดินทางไปต่างประเทศพร้อมบิดา มารดา </w:t>
            </w:r>
          </w:p>
          <w:p w:rsidR="004C1E4B" w:rsidRDefault="004C1E4B">
            <w:p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:rsidR="004C1E4B" w:rsidRDefault="004C1E4B">
            <w:p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(โดยบิดาจะต้องคัดหนังสือยินยอมระบุให้บุตรเดินทางไปต่างประเทศกับบิดา)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:rsidR="004C1E4B" w:rsidRDefault="004C1E4B">
            <w:p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:rsidR="004C1E4B" w:rsidRDefault="004C1E4B">
            <w:p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:rsidR="004C1E4B" w:rsidRDefault="004C1E4B">
            <w:p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กรณีเด็กอายุต่ำกว่า 18 ปี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ทั้งสองท่าน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(เฉพาะคิวเดี่ยวเท่านั้น)</w:t>
            </w:r>
          </w:p>
          <w:p w:rsidR="004C1E4B" w:rsidRDefault="004C1E4B">
            <w:pPr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szCs w:val="24"/>
                <w:cs/>
              </w:rPr>
              <w:t>ท่าน</w:t>
            </w:r>
            <w:r>
              <w:rPr>
                <w:rFonts w:ascii="Sarabun" w:eastAsia="Angsana New" w:hAnsi="Sarabun" w:cs="Sarabun"/>
                <w:color w:val="FF0000"/>
                <w:szCs w:val="24"/>
                <w:cs/>
              </w:rPr>
              <w:t>ไม่จำเป็นต้องเซ็น รับรองสำเนาถูกต้อง</w:t>
            </w:r>
            <w:r>
              <w:rPr>
                <w:rFonts w:ascii="Sarabun" w:eastAsia="Angsana New" w:hAnsi="Sarabun" w:cs="Sarabun"/>
                <w:szCs w:val="24"/>
                <w:cs/>
              </w:rPr>
              <w:t xml:space="preserve"> ให้ท่านเซ็นเฉพาะ </w:t>
            </w:r>
            <w:r>
              <w:rPr>
                <w:rFonts w:ascii="Sarabun" w:eastAsia="Angsana New" w:hAnsi="Sarabun" w:cs="Sarabun"/>
                <w:color w:val="FF0000"/>
                <w:szCs w:val="24"/>
                <w:u w:val="single"/>
                <w:cs/>
              </w:rPr>
              <w:t>แบบฟอร์มใบคำร้องขอวีซ่าเท่านั้น</w:t>
            </w:r>
          </w:p>
          <w:p w:rsidR="004C1E4B" w:rsidRDefault="004C1E4B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:rsidR="004C1E4B" w:rsidRDefault="004C1E4B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  <w:lang w:bidi="ar-SA"/>
              </w:rPr>
            </w:pPr>
            <w:r>
              <w:rPr>
                <w:rFonts w:ascii="Sarabun" w:eastAsia="Angsana New" w:hAnsi="Sarabun" w:cs="Sarabu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76370" cy="3811905"/>
                  <wp:effectExtent l="0" t="0" r="5080" b="0"/>
                  <wp:docPr id="4" name="Picture 4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4B" w:rsidRDefault="004C1E4B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แบบฟอร์มสำหรับกรอกข้อมูลยื่นวีซ่าเชงเกนประเทศเชก</w:t>
            </w:r>
          </w:p>
          <w:p w:rsidR="004C1E4B" w:rsidRDefault="004C1E4B">
            <w:pPr>
              <w:spacing w:line="360" w:lineRule="exact"/>
              <w:jc w:val="center"/>
              <w:rPr>
                <w:rFonts w:ascii="Sarabun" w:hAnsi="Sarabun" w:cs="Sarabun"/>
                <w:sz w:val="20"/>
                <w:lang w:bidi="ar-SA"/>
              </w:rPr>
            </w:pPr>
            <w:r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4C1E4B" w:rsidRDefault="004C1E4B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>(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lang w:bidi="ar-SA"/>
              </w:rPr>
              <w:t>)</w:t>
            </w:r>
          </w:p>
          <w:p w:rsidR="004C1E4B" w:rsidRDefault="004C1E4B">
            <w:pPr>
              <w:ind w:left="284" w:hanging="284"/>
              <w:jc w:val="center"/>
              <w:rPr>
                <w:rFonts w:ascii="Sarabun" w:hAnsi="Sarabun" w:cs="Sarabun"/>
                <w:sz w:val="32"/>
                <w:szCs w:val="32"/>
                <w:lang w:bidi="ar-SA"/>
              </w:rPr>
            </w:pP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ชื่อ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–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นามสกุล ผู้เดินทาง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[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ภาษาไทย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]…………………………………………………………………………..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[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ภาษาอังกฤษ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]…………………………………………………………………………….……...…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[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ภาษาอังกฤษ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]…………………………………………………………………………….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3.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ชื่อตัว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[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ภาษาอังกฤษ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]………………………………………………………………………………….………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4.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วัน /เดือน / ปี (ค.ศ.) เกิด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จังหวัด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) ……………………………………………………………………………..……..……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………………………………………………………………………………………………..…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0" t="0" r="28575" b="18415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DFBE" id="Rectangle 73" o:spid="_x0000_s1026" style="position:absolute;margin-left:107pt;margin-top:2pt;width:21.75pt;height:1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0" t="0" r="28575" b="18415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43C7A" id="Rectangle 72" o:spid="_x0000_s1026" style="position:absolute;margin-left:47.55pt;margin-top:2pt;width:21.75pt;height:1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ชาย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       หญิง</w:t>
            </w:r>
          </w:p>
          <w:p w:rsidR="004C1E4B" w:rsidRDefault="004C1E4B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9BCC23E" wp14:editId="197497FF">
                      <wp:simplePos x="0" y="0"/>
                      <wp:positionH relativeFrom="column">
                        <wp:posOffset>3959860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0" t="0" r="28575" b="18415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EDBD" id="Rectangle 71" o:spid="_x0000_s1026" style="position:absolute;margin-left:311.8pt;margin-top:.8pt;width:21.75pt;height:15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Fd6F2d0AAAAIAQAA&#10;DwAAAAAAAAAAAAAAAABgBAAAZHJzL2Rvd25yZXYueG1sUEsFBgAAAAAEAAQA8wAAAG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2B88FC2" wp14:editId="2D6FEBFB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0" t="0" r="28575" b="1841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FC34" id="Rectangle 70" o:spid="_x0000_s1026" style="position:absolute;margin-left:179.2pt;margin-top:.8pt;width:21.75pt;height:1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VbqCt0AAAAIAQAA&#10;DwAAAAAAAAAAAAAAAABgBAAAZHJzL2Rvd25yZXYueG1sUEsFBgAAAAAEAAQA8wAAAG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0" t="0" r="28575" b="1841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6327" id="Rectangle 69" o:spid="_x0000_s1026" style="position:absolute;margin-left:85.25pt;margin-top:.8pt;width:21.75pt;height:15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9.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สถานภาพ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 โสด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        แต่งงาน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จดทะเบียน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     แต่งงาน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ไม่จดทะเบียน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           </w:t>
            </w:r>
          </w:p>
          <w:p w:rsidR="004C1E4B" w:rsidRDefault="004C1E4B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C096A8D" wp14:editId="204982E9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0" t="0" r="28575" b="18415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E3BFF" id="Rectangle 67" o:spid="_x0000_s1026" style="position:absolute;margin-left:179.2pt;margin-top:2.1pt;width:21.75pt;height:15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GuS+x7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C860362" wp14:editId="4C3C9ABF">
                      <wp:simplePos x="0" y="0"/>
                      <wp:positionH relativeFrom="column">
                        <wp:posOffset>3971176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0" t="0" r="28575" b="1841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2B1B8" id="Rectangle 68" o:spid="_x0000_s1026" style="position:absolute;margin-left:312.7pt;margin-top:3.4pt;width:21.75pt;height:15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vAdm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0" t="0" r="28575" b="1841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E23F8" id="Rectangle 66" o:spid="_x0000_s1026" style="position:absolute;margin-left:85.25pt;margin-top:2.1pt;width:21.75pt;height:15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หย่า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        แยกกันอยู่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                หม้าย</w:t>
            </w:r>
          </w:p>
          <w:p w:rsidR="004C1E4B" w:rsidRDefault="004C1E4B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0" t="0" r="28575" b="1841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E438B" id="Rectangle 65" o:spid="_x0000_s1026" style="position:absolute;margin-left:85.25pt;margin-top:1.45pt;width:21.75pt;height:15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อื่นๆ (โปรดระบุ)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:rsidR="004C1E4B" w:rsidRDefault="004C1E4B">
            <w:pPr>
              <w:spacing w:line="360" w:lineRule="auto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  ………………………………………………………………………………………………………………</w:t>
            </w:r>
          </w:p>
          <w:p w:rsidR="004C1E4B" w:rsidRDefault="004C1E4B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……………………………………………………………………………………………………………..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:rsidR="004C1E4B" w:rsidRDefault="004C1E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…………………………………………………………………………………………………………………</w:t>
            </w:r>
          </w:p>
          <w:p w:rsidR="004C1E4B" w:rsidRDefault="004C1E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รหัสไปรษณีย์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หมายเลขโทรศัพท์มือถือ.................................................................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   อีเมล.............................................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:rsidR="004C1E4B" w:rsidRDefault="004C1E4B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:rsidR="004C1E4B" w:rsidRDefault="004C1E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…………………………………………………………………………………………………………………</w:t>
            </w:r>
          </w:p>
          <w:p w:rsidR="004C1E4B" w:rsidRDefault="004C1E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………………………………………………………………………………………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รหัสไปรษณีย์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………………</w:t>
            </w:r>
          </w:p>
          <w:p w:rsidR="004C1E4B" w:rsidRDefault="004C1E4B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หมายเลขโทรศัพท์ที่ทำงาน.................................................................</w:t>
            </w:r>
          </w:p>
          <w:p w:rsidR="004C1E4B" w:rsidRDefault="004C1E4B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:rsidR="004C1E4B" w:rsidRDefault="004C1E4B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0" t="0" r="28575" b="1841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13A6B" id="Rectangle 64" o:spid="_x0000_s1026" style="position:absolute;margin-left:28.55pt;margin-top:2.45pt;width:21.75pt;height:15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:rsidR="004C1E4B" w:rsidRDefault="004C1E4B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0" t="0" r="28575" b="1841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E1434" id="Rectangle 63" o:spid="_x0000_s1026" style="position:absolute;margin-left:28.55pt;margin-top:6.55pt;width:21.75pt;height:1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ใช้ได้ตั้งแต่วันที่........................................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ถึงวันที่..............................................</w:t>
            </w:r>
          </w:p>
          <w:p w:rsidR="004C1E4B" w:rsidRDefault="004C1E4B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15.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:rsidR="004C1E4B" w:rsidRDefault="004C1E4B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0" t="0" r="28575" b="1841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85F2A" id="Rectangle 62" o:spid="_x0000_s1026" style="position:absolute;margin-left:151.9pt;margin-top:1pt;width:21.75pt;height:1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0" t="0" r="28575" b="1841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35453" id="Rectangle 61" o:spid="_x0000_s1026" style="position:absolute;margin-left:28.55pt;margin-top:1pt;width:21.75pt;height:1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 xml:space="preserve">         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ไม่เคย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:rsidR="004C1E4B" w:rsidRDefault="004C1E4B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  <w:lang w:bidi="ar-SA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:rsidR="004C1E4B" w:rsidRDefault="004C1E4B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lastRenderedPageBreak/>
              <w:t xml:space="preserve">16.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:rsidR="004C1E4B" w:rsidRDefault="004C1E4B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0" t="0" r="28575" b="1841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17E2B" id="Rectangle 60" o:spid="_x0000_s1026" style="position:absolute;margin-left:151.9pt;margin-top:.25pt;width:21.75pt;height:1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0" t="0" r="28575" b="1841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D3E97" id="Rectangle 59" o:spid="_x0000_s1026" style="position:absolute;margin-left:25.8pt;margin-top:.25pt;width:21.75pt;height:15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:rsidR="004C1E4B" w:rsidRDefault="004C1E4B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</w:p>
          <w:p w:rsidR="004C1E4B" w:rsidRDefault="004C1E4B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0" t="0" r="19050" b="12700"/>
                      <wp:wrapNone/>
                      <wp:docPr id="58" name="Straight Arrow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E4F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" o:spid="_x0000_s1026" type="#_x0000_t32" style="position:absolute;margin-left:205.85pt;margin-top:2.3pt;width:0;height:23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0" t="0" r="28575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556A0" id="Rectangle 57" o:spid="_x0000_s1026" style="position:absolute;margin-left:221.2pt;margin-top:2.3pt;width:21.75pt;height:15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0" t="0" r="28575" b="1841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78059" id="Rectangle 56" o:spid="_x0000_s1026" style="position:absolute;margin-left:40.45pt;margin-top:2.3pt;width:21.75pt;height:1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>)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4C1E4B" w:rsidRDefault="004C1E4B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…………………………………………………..….  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0" t="0" r="28575" b="1841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33A76" id="Rectangle 55" o:spid="_x0000_s1026" style="position:absolute;margin-left:42.7pt;margin-top:3.05pt;width:21.75pt;height:1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สิ่งที่ช่วยในการดำรงชีพ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ab/>
              <w:t xml:space="preserve"> 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0" t="0" r="28575" b="1841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5DE1B" id="Rectangle 54" o:spid="_x0000_s1026" style="position:absolute;margin-left:261.7pt;margin-top:1.1pt;width:21.75pt;height:15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0" t="0" r="28575" b="1841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8A91" id="Rectangle 53" o:spid="_x0000_s1026" style="position:absolute;margin-left:42.7pt;margin-top:4.85pt;width:21.75pt;height:15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เงินสด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0" t="0" r="28575" b="1841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42165" id="Rectangle 52" o:spid="_x0000_s1026" style="position:absolute;margin-left:261.7pt;margin-top:2.1pt;width:21.75pt;height:1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0" t="0" r="28575" b="1841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76B6F" id="Rectangle 51" o:spid="_x0000_s1026" style="position:absolute;margin-left:42.7pt;margin-top:2.1pt;width:21.75pt;height:15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ที่พักที่มีผู้จัดหาให้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rtl/>
                <w:cs/>
                <w:lang w:bidi="ar-SA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0" t="0" r="28575" b="1841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A5AA" id="Rectangle 50" o:spid="_x0000_s1026" style="position:absolute;margin-left:261.7pt;margin-top:25.6pt;width:21.75pt;height:1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0" t="0" r="28575" b="1841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7610A" id="Rectangle 49" o:spid="_x0000_s1026" style="position:absolute;margin-left:261.7pt;margin-top:.1pt;width:21.75pt;height:1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0" t="0" r="28575" b="1841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7D06" id="Rectangle 37" o:spid="_x0000_s1026" style="position:absolute;margin-left:42.7pt;margin-top:25.6pt;width:21.75pt;height:15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0" t="0" r="28575" b="1841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D8AFA" id="Rectangle 34" o:spid="_x0000_s1026" style="position:absolute;margin-left:42.7pt;margin-top:.1pt;width:21.75pt;height:15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ชำระค่าที่พักล่วงหน้าแล้ว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ชำระค่าพาหนะล่วงหน้าแล้ว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ชำระค่าพาหนะล่วงหน้าแล้ว</w:t>
            </w:r>
          </w:p>
          <w:p w:rsidR="004C1E4B" w:rsidRDefault="004C1E4B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0" t="0" r="28575" b="1841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8E422" id="Rectangle 30" o:spid="_x0000_s1026" style="position:absolute;margin-left:261.7pt;margin-top:1.4pt;width:21.75pt;height:15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0" t="0" r="28575" b="1841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AAE71" id="Rectangle 24" o:spid="_x0000_s1026" style="position:absolute;margin-left:42.7pt;margin-top:1.4pt;width:21.75pt;height:15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อื่นๆ (โปรดระบุ)</w:t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  <w:r>
              <w:rPr>
                <w:rFonts w:ascii="Sarabun" w:hAnsi="Sarabun" w:cs="Sarabun"/>
                <w:sz w:val="24"/>
                <w:szCs w:val="24"/>
                <w:lang w:bidi="ar-SA"/>
              </w:rPr>
              <w:tab/>
            </w:r>
          </w:p>
          <w:p w:rsidR="004C1E4B" w:rsidRDefault="004C1E4B">
            <w:pPr>
              <w:spacing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4C1E4B" w:rsidRDefault="004C1E4B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  <w:lang w:bidi="ar-SA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:rsidR="004C1E4B" w:rsidRDefault="004C1E4B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  <w:lang w:bidi="ar-SA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:rsidR="00936EA8" w:rsidRPr="004C1E4B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4C1E4B" w:rsidSect="004C3F09">
      <w:footerReference w:type="default" r:id="rId23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6304" w:rsidRDefault="00336304" w:rsidP="00936EA8">
      <w:pPr>
        <w:spacing w:after="0" w:line="240" w:lineRule="auto"/>
      </w:pPr>
      <w:r>
        <w:separator/>
      </w:r>
    </w:p>
  </w:endnote>
  <w:endnote w:type="continuationSeparator" w:id="0">
    <w:p w:rsidR="00336304" w:rsidRDefault="00336304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365FBBF-4903-412F-A6C8-4264C3C634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2" w:fontKey="{0B4E3D07-505B-4DD1-9061-7410478585C2}"/>
    <w:embedBold r:id="rId3" w:fontKey="{BA986D15-AA49-4E51-9C43-053E399DB5A6}"/>
    <w:embedItalic r:id="rId4" w:fontKey="{4E4CD04B-C165-436C-BAE3-32D8801A1C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39F3CFD-76A8-4343-B48D-B4B9151E24E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350CD902-063E-43B8-9133-70AE6117B3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930A0F0-FF9F-4AAC-AC92-A5533EE28383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239F" w:rsidRPr="00E83D18" w:rsidRDefault="002A3E9A" w:rsidP="00E83D18">
    <w:pPr>
      <w:pStyle w:val="Footer"/>
    </w:pPr>
    <w:r>
      <w:rPr>
        <w:rFonts w:ascii="Sarabun" w:hAnsi="Sarabun" w:cs="Sarabun"/>
        <w:sz w:val="21"/>
        <w:szCs w:val="21"/>
      </w:rPr>
      <w:t>GQ3FRA-EK</w:t>
    </w:r>
    <w:r w:rsidR="00F7239F" w:rsidRPr="00E83D18">
      <w:rPr>
        <w:rFonts w:ascii="Sarabun" w:hAnsi="Sarabun" w:cs="Sarabun"/>
        <w:sz w:val="21"/>
        <w:szCs w:val="21"/>
      </w:rPr>
      <w:t>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6304" w:rsidRDefault="00336304" w:rsidP="00936EA8">
      <w:pPr>
        <w:spacing w:after="0" w:line="240" w:lineRule="auto"/>
      </w:pPr>
      <w:r>
        <w:separator/>
      </w:r>
    </w:p>
  </w:footnote>
  <w:footnote w:type="continuationSeparator" w:id="0">
    <w:p w:rsidR="00336304" w:rsidRDefault="00336304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261961175">
    <w:abstractNumId w:val="8"/>
  </w:num>
  <w:num w:numId="2" w16cid:durableId="1543129876">
    <w:abstractNumId w:val="14"/>
  </w:num>
  <w:num w:numId="3" w16cid:durableId="1285581919">
    <w:abstractNumId w:val="9"/>
  </w:num>
  <w:num w:numId="4" w16cid:durableId="892279325">
    <w:abstractNumId w:val="17"/>
  </w:num>
  <w:num w:numId="5" w16cid:durableId="841092074">
    <w:abstractNumId w:val="15"/>
  </w:num>
  <w:num w:numId="6" w16cid:durableId="1519999781">
    <w:abstractNumId w:val="2"/>
  </w:num>
  <w:num w:numId="7" w16cid:durableId="252251496">
    <w:abstractNumId w:val="1"/>
  </w:num>
  <w:num w:numId="8" w16cid:durableId="1060329873">
    <w:abstractNumId w:val="16"/>
  </w:num>
  <w:num w:numId="9" w16cid:durableId="2019115849">
    <w:abstractNumId w:val="10"/>
  </w:num>
  <w:num w:numId="10" w16cid:durableId="1338922509">
    <w:abstractNumId w:val="4"/>
  </w:num>
  <w:num w:numId="11" w16cid:durableId="828713687">
    <w:abstractNumId w:val="0"/>
  </w:num>
  <w:num w:numId="12" w16cid:durableId="811823434">
    <w:abstractNumId w:val="11"/>
  </w:num>
  <w:num w:numId="13" w16cid:durableId="1025904653">
    <w:abstractNumId w:val="7"/>
  </w:num>
  <w:num w:numId="14" w16cid:durableId="16971962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72336859">
    <w:abstractNumId w:val="18"/>
  </w:num>
  <w:num w:numId="16" w16cid:durableId="812797256">
    <w:abstractNumId w:val="3"/>
  </w:num>
  <w:num w:numId="17" w16cid:durableId="1490049387">
    <w:abstractNumId w:val="5"/>
  </w:num>
  <w:num w:numId="18" w16cid:durableId="1293172829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38804522">
    <w:abstractNumId w:val="6"/>
  </w:num>
  <w:num w:numId="20" w16cid:durableId="2133018915">
    <w:abstractNumId w:val="18"/>
  </w:num>
  <w:num w:numId="21" w16cid:durableId="1408964421">
    <w:abstractNumId w:val="3"/>
  </w:num>
  <w:num w:numId="22" w16cid:durableId="242640262">
    <w:abstractNumId w:val="5"/>
  </w:num>
  <w:num w:numId="23" w16cid:durableId="1860772877">
    <w:abstractNumId w:val="6"/>
  </w:num>
  <w:num w:numId="24" w16cid:durableId="364791515">
    <w:abstractNumId w:val="18"/>
  </w:num>
  <w:num w:numId="25" w16cid:durableId="726490992">
    <w:abstractNumId w:val="5"/>
  </w:num>
  <w:num w:numId="26" w16cid:durableId="9736753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25E"/>
    <w:rsid w:val="00005785"/>
    <w:rsid w:val="00023060"/>
    <w:rsid w:val="00032B56"/>
    <w:rsid w:val="000340E0"/>
    <w:rsid w:val="00035B54"/>
    <w:rsid w:val="00080954"/>
    <w:rsid w:val="00090197"/>
    <w:rsid w:val="000A2EEF"/>
    <w:rsid w:val="000B0024"/>
    <w:rsid w:val="00137E96"/>
    <w:rsid w:val="00153409"/>
    <w:rsid w:val="00163DB0"/>
    <w:rsid w:val="001663F4"/>
    <w:rsid w:val="00175E12"/>
    <w:rsid w:val="001A3B30"/>
    <w:rsid w:val="001F30D2"/>
    <w:rsid w:val="00214B10"/>
    <w:rsid w:val="00252315"/>
    <w:rsid w:val="00252D52"/>
    <w:rsid w:val="00262D06"/>
    <w:rsid w:val="002A140D"/>
    <w:rsid w:val="002A3E9A"/>
    <w:rsid w:val="002B6708"/>
    <w:rsid w:val="002C6983"/>
    <w:rsid w:val="00315BA1"/>
    <w:rsid w:val="00336304"/>
    <w:rsid w:val="0035158C"/>
    <w:rsid w:val="00364168"/>
    <w:rsid w:val="00374037"/>
    <w:rsid w:val="003B0E0F"/>
    <w:rsid w:val="003E1F98"/>
    <w:rsid w:val="00444D35"/>
    <w:rsid w:val="004658F9"/>
    <w:rsid w:val="004C1E4B"/>
    <w:rsid w:val="004C3F09"/>
    <w:rsid w:val="004C4118"/>
    <w:rsid w:val="004C5F3A"/>
    <w:rsid w:val="004D5DD4"/>
    <w:rsid w:val="004E14AB"/>
    <w:rsid w:val="00502841"/>
    <w:rsid w:val="005044EE"/>
    <w:rsid w:val="00556EDE"/>
    <w:rsid w:val="0056316C"/>
    <w:rsid w:val="00573F6D"/>
    <w:rsid w:val="00602C9E"/>
    <w:rsid w:val="00647131"/>
    <w:rsid w:val="006C03FA"/>
    <w:rsid w:val="006C19E9"/>
    <w:rsid w:val="006C6E1A"/>
    <w:rsid w:val="006D21F8"/>
    <w:rsid w:val="00725573"/>
    <w:rsid w:val="007F3D6F"/>
    <w:rsid w:val="00886FF8"/>
    <w:rsid w:val="008C68A7"/>
    <w:rsid w:val="008D16E9"/>
    <w:rsid w:val="008E71D4"/>
    <w:rsid w:val="008E762A"/>
    <w:rsid w:val="008F24F3"/>
    <w:rsid w:val="008F649A"/>
    <w:rsid w:val="00901E0D"/>
    <w:rsid w:val="00902CBB"/>
    <w:rsid w:val="00916E6D"/>
    <w:rsid w:val="00936EA8"/>
    <w:rsid w:val="00947B78"/>
    <w:rsid w:val="00984DE2"/>
    <w:rsid w:val="009C315E"/>
    <w:rsid w:val="009D2C9B"/>
    <w:rsid w:val="009F2580"/>
    <w:rsid w:val="00A06E6F"/>
    <w:rsid w:val="00A2756E"/>
    <w:rsid w:val="00A63BC8"/>
    <w:rsid w:val="00AD1294"/>
    <w:rsid w:val="00AD1DF5"/>
    <w:rsid w:val="00B034A7"/>
    <w:rsid w:val="00B624FD"/>
    <w:rsid w:val="00BA19F9"/>
    <w:rsid w:val="00BB16A4"/>
    <w:rsid w:val="00BB231C"/>
    <w:rsid w:val="00BF261D"/>
    <w:rsid w:val="00C014A8"/>
    <w:rsid w:val="00C26C68"/>
    <w:rsid w:val="00C3641E"/>
    <w:rsid w:val="00C370AA"/>
    <w:rsid w:val="00C6100D"/>
    <w:rsid w:val="00C64CDA"/>
    <w:rsid w:val="00C67405"/>
    <w:rsid w:val="00CB13B9"/>
    <w:rsid w:val="00CB26BE"/>
    <w:rsid w:val="00CB3945"/>
    <w:rsid w:val="00CE3884"/>
    <w:rsid w:val="00D016BF"/>
    <w:rsid w:val="00D05B1E"/>
    <w:rsid w:val="00D40271"/>
    <w:rsid w:val="00D81786"/>
    <w:rsid w:val="00DA31FA"/>
    <w:rsid w:val="00DB45F1"/>
    <w:rsid w:val="00DE2598"/>
    <w:rsid w:val="00DE54A0"/>
    <w:rsid w:val="00DF194B"/>
    <w:rsid w:val="00DF5E0B"/>
    <w:rsid w:val="00E224FC"/>
    <w:rsid w:val="00E27EE3"/>
    <w:rsid w:val="00E63C65"/>
    <w:rsid w:val="00E704CA"/>
    <w:rsid w:val="00E83D18"/>
    <w:rsid w:val="00EA1944"/>
    <w:rsid w:val="00EA667D"/>
    <w:rsid w:val="00EE5E26"/>
    <w:rsid w:val="00EF42A0"/>
    <w:rsid w:val="00F414B6"/>
    <w:rsid w:val="00F50827"/>
    <w:rsid w:val="00F7239F"/>
    <w:rsid w:val="00FA207B"/>
    <w:rsid w:val="00FA2B19"/>
    <w:rsid w:val="00FE5BCD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80513-E166-43F0-858F-6185029A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D4C3-771A-4960-810F-25CC7302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4649</Words>
  <Characters>26500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 SMILE WORLD</cp:lastModifiedBy>
  <cp:revision>2</cp:revision>
  <cp:lastPrinted>2023-01-07T10:05:00Z</cp:lastPrinted>
  <dcterms:created xsi:type="dcterms:W3CDTF">2023-02-10T07:36:00Z</dcterms:created>
  <dcterms:modified xsi:type="dcterms:W3CDTF">2023-02-10T07:36:00Z</dcterms:modified>
</cp:coreProperties>
</file>