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7D40" w:rsidRPr="005D7D40" w:rsidRDefault="005D7D40" w:rsidP="00F54A29">
      <w:pPr>
        <w:spacing w:before="120" w:after="120" w:line="240" w:lineRule="auto"/>
        <w:contextualSpacing/>
        <w:rPr>
          <w:rFonts w:ascii="Sarabun" w:hAnsi="Sarabun" w:cs="Sarabun"/>
          <w:b/>
          <w:bCs/>
          <w:color w:val="000000"/>
          <w:sz w:val="28"/>
          <w:szCs w:val="28"/>
        </w:rPr>
      </w:pPr>
    </w:p>
    <w:p w:rsidR="005D7D40" w:rsidRDefault="005D7D40" w:rsidP="00F54A29">
      <w:pPr>
        <w:spacing w:before="120" w:after="120" w:line="240" w:lineRule="auto"/>
        <w:contextualSpacing/>
        <w:rPr>
          <w:rFonts w:ascii="Sarabun" w:hAnsi="Sarabun" w:cs="Sarabun"/>
          <w:b/>
          <w:bCs/>
          <w:color w:val="000000"/>
          <w:sz w:val="28"/>
          <w:szCs w:val="28"/>
        </w:rPr>
      </w:pPr>
    </w:p>
    <w:p w:rsidR="00F54A29" w:rsidRDefault="00F54A29" w:rsidP="0087726F">
      <w:pPr>
        <w:spacing w:before="120" w:after="120" w:line="240" w:lineRule="auto"/>
        <w:contextualSpacing/>
        <w:rPr>
          <w:rFonts w:ascii="Sarabun" w:hAnsi="Sarabun" w:cs="Sarabun"/>
          <w:b/>
          <w:bCs/>
          <w:color w:val="000000"/>
          <w:sz w:val="28"/>
          <w:szCs w:val="28"/>
        </w:rPr>
      </w:pPr>
    </w:p>
    <w:p w:rsidR="0087726F" w:rsidRDefault="00A76B21" w:rsidP="0087726F">
      <w:pPr>
        <w:spacing w:before="120" w:after="120" w:line="240" w:lineRule="auto"/>
        <w:contextualSpacing/>
        <w:rPr>
          <w:rFonts w:ascii="Sarabun" w:hAnsi="Sarabun" w:cs="Sarabun"/>
          <w:b/>
          <w:bCs/>
          <w:color w:val="000000"/>
          <w:sz w:val="28"/>
          <w:szCs w:val="28"/>
        </w:rPr>
      </w:pPr>
      <w:r>
        <w:rPr>
          <w:rFonts w:ascii="Sarabun" w:hAnsi="Sarabun" w:cs="Sarabun"/>
          <w:b/>
          <w:bCs/>
          <w:noProof/>
          <w:color w:val="000000"/>
          <w:sz w:val="28"/>
          <w:szCs w:val="28"/>
        </w:rPr>
        <w:drawing>
          <wp:inline distT="0" distB="0" distL="0" distR="0" wp14:anchorId="2E77538A" wp14:editId="32CCA9A7">
            <wp:extent cx="7012305" cy="8765381"/>
            <wp:effectExtent l="0" t="0" r="0" b="0"/>
            <wp:docPr id="1" name="Picture 1" descr="Z:\JAPAN\OPERATION Up date 2022\1.PROGRAM\04.APR 2023\GQ2KIX-XJ010-ใบยาวลดราค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JAPAN\OPERATION Up date 2022\1.PROGRAM\04.APR 2023\GQ2KIX-XJ010-ใบยาวลดราค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876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6F" w:rsidRPr="0087726F" w:rsidRDefault="0087726F" w:rsidP="0087726F">
      <w:pPr>
        <w:spacing w:before="120" w:after="120" w:line="240" w:lineRule="auto"/>
        <w:contextualSpacing/>
        <w:rPr>
          <w:rFonts w:ascii="Sarabun" w:hAnsi="Sarabun" w:cs="Sarabun"/>
          <w:b/>
          <w:bCs/>
          <w:color w:val="000000"/>
          <w:sz w:val="28"/>
          <w:szCs w:val="28"/>
        </w:rPr>
      </w:pPr>
    </w:p>
    <w:p w:rsidR="00E27EE3" w:rsidRPr="007567BC" w:rsidRDefault="001114A5" w:rsidP="007567BC">
      <w:pPr>
        <w:spacing w:before="120" w:after="120" w:line="240" w:lineRule="auto"/>
        <w:contextualSpacing/>
        <w:jc w:val="center"/>
        <w:rPr>
          <w:rFonts w:ascii="Sarabun" w:hAnsi="Sarabun" w:cs="Sarabun"/>
          <w:b/>
          <w:bCs/>
          <w:color w:val="000000"/>
        </w:rPr>
      </w:pPr>
      <w:r w:rsidRPr="007567BC">
        <w:rPr>
          <w:rFonts w:ascii="Sarabun" w:hAnsi="Sarabun" w:cs="Sarabun"/>
          <w:b/>
          <w:bCs/>
          <w:color w:val="000000"/>
          <w:sz w:val="44"/>
          <w:szCs w:val="44"/>
          <w:lang w:eastAsia="ja-JP"/>
        </w:rPr>
        <w:lastRenderedPageBreak/>
        <w:t>TAKAYAMA JAPAN ALPS SNOW WALL</w:t>
      </w:r>
      <w:r w:rsidR="007D580A" w:rsidRPr="007567BC">
        <w:rPr>
          <w:rFonts w:ascii="Sarabun" w:hAnsi="Sarabun" w:cs="Sarabun"/>
          <w:b/>
          <w:bCs/>
          <w:color w:val="000000"/>
          <w:sz w:val="44"/>
          <w:szCs w:val="44"/>
          <w:lang w:eastAsia="ja-JP"/>
        </w:rPr>
        <w:t xml:space="preserve"> OSAKA TOKYO</w:t>
      </w:r>
      <w:r w:rsidRPr="007567BC">
        <w:rPr>
          <w:rFonts w:ascii="Sarabun" w:hAnsi="Sarabun" w:cs="Sarabun"/>
          <w:b/>
          <w:bCs/>
          <w:color w:val="000000"/>
          <w:sz w:val="44"/>
          <w:szCs w:val="44"/>
          <w:lang w:eastAsia="ja-JP"/>
        </w:rPr>
        <w:t xml:space="preserve"> 6D 4N </w:t>
      </w:r>
      <w:r w:rsidR="0062075D">
        <w:rPr>
          <w:rFonts w:ascii="Sarabun" w:hAnsi="Sarabun" w:cs="Sarabun" w:hint="cs"/>
          <w:b/>
          <w:bCs/>
          <w:color w:val="000000"/>
          <w:sz w:val="44"/>
          <w:szCs w:val="44"/>
          <w:cs/>
          <w:lang w:eastAsia="ja-JP"/>
        </w:rPr>
        <w:t>โ</w:t>
      </w:r>
      <w:r w:rsidRPr="007567BC">
        <w:rPr>
          <w:rFonts w:ascii="Sarabun" w:hAnsi="Sarabun" w:cs="Sarabun" w:hint="cs"/>
          <w:b/>
          <w:bCs/>
          <w:color w:val="000000"/>
          <w:sz w:val="44"/>
          <w:szCs w:val="44"/>
          <w:cs/>
          <w:lang w:eastAsia="ja-JP"/>
        </w:rPr>
        <w:t>ดยสายการบินแอร์เอเชีย เอ๊กซ์</w:t>
      </w:r>
      <w:r w:rsidRPr="007567BC">
        <w:rPr>
          <w:rFonts w:ascii="Sarabun" w:hAnsi="Sarabun" w:cs="Sarabun"/>
          <w:b/>
          <w:bCs/>
          <w:color w:val="000000"/>
          <w:sz w:val="44"/>
          <w:szCs w:val="44"/>
          <w:cs/>
          <w:lang w:eastAsia="ja-JP"/>
        </w:rPr>
        <w:t xml:space="preserve"> [</w:t>
      </w:r>
      <w:r w:rsidRPr="007567BC">
        <w:rPr>
          <w:rFonts w:ascii="Sarabun" w:hAnsi="Sarabun" w:cs="Sarabun"/>
          <w:b/>
          <w:bCs/>
          <w:color w:val="000000"/>
          <w:sz w:val="44"/>
          <w:szCs w:val="44"/>
          <w:lang w:eastAsia="ja-JP"/>
        </w:rPr>
        <w:t>XJ]</w:t>
      </w:r>
      <w:r w:rsidR="00066703" w:rsidRPr="007567BC">
        <w:rPr>
          <w:rFonts w:ascii="Sarabun" w:hAnsi="Sarabun" w:cs="Sarabun"/>
          <w:b/>
          <w:bCs/>
          <w:color w:val="000000"/>
          <w:sz w:val="44"/>
          <w:szCs w:val="44"/>
          <w:lang w:eastAsia="ja-JP"/>
        </w:rPr>
        <w:t xml:space="preserve">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164"/>
        <w:gridCol w:w="3689"/>
        <w:gridCol w:w="3180"/>
      </w:tblGrid>
      <w:tr w:rsidR="003B0E0F" w:rsidRPr="00DA5FE3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3B0E0F" w:rsidRPr="00DA5FE3" w:rsidRDefault="003B0E0F" w:rsidP="00330007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3B0E0F" w:rsidRPr="00DA5FE3" w:rsidRDefault="003B0E0F" w:rsidP="00330007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330007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32725F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32725F" w:rsidRPr="00DA5FE3" w:rsidRDefault="007D580A" w:rsidP="007D580A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เดือน</w:t>
            </w:r>
            <w:r w:rsidR="001114A5" w:rsidRPr="001114A5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เม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ษา</w:t>
            </w:r>
            <w:r w:rsidR="001114A5" w:rsidRPr="001114A5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น </w:t>
            </w:r>
            <w:r w:rsidR="001114A5" w:rsidRPr="001114A5">
              <w:rPr>
                <w:rFonts w:ascii="Sarabun" w:hAnsi="Sarabun" w:cs="Sarabun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1672" w:type="pct"/>
            <w:vAlign w:val="center"/>
          </w:tcPr>
          <w:p w:rsidR="0032725F" w:rsidRPr="00DA5FE3" w:rsidRDefault="00063D6F" w:rsidP="007D580A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ราคา</w:t>
            </w:r>
            <w:r w:rsidR="007D580A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เพียง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="007D580A">
              <w:rPr>
                <w:rFonts w:ascii="Sarabun" w:hAnsi="Sarabun" w:cs="Sarabun" w:hint="cs"/>
                <w:b/>
                <w:bCs/>
                <w:sz w:val="32"/>
                <w:szCs w:val="32"/>
                <w:cs/>
                <w:lang w:eastAsia="ja-JP"/>
              </w:rPr>
              <w:t>52</w:t>
            </w:r>
            <w:r>
              <w:rPr>
                <w:rFonts w:ascii="Sarabun" w:hAnsi="Sarabun" w:cs="Sarabun" w:hint="eastAsia"/>
                <w:b/>
                <w:bCs/>
                <w:sz w:val="32"/>
                <w:szCs w:val="32"/>
                <w:lang w:eastAsia="ja-JP"/>
              </w:rPr>
              <w:t>,</w:t>
            </w:r>
            <w:r>
              <w:rPr>
                <w:rFonts w:ascii="Sarabun" w:hAnsi="Sarabun" w:cs="Sarabun"/>
                <w:b/>
                <w:bCs/>
                <w:sz w:val="32"/>
                <w:szCs w:val="32"/>
                <w:lang w:eastAsia="ja-JP"/>
              </w:rPr>
              <w:t>900.-</w:t>
            </w:r>
          </w:p>
        </w:tc>
        <w:tc>
          <w:tcPr>
            <w:tcW w:w="1441" w:type="pct"/>
            <w:vAlign w:val="center"/>
          </w:tcPr>
          <w:p w:rsidR="0032725F" w:rsidRPr="00DA5FE3" w:rsidRDefault="00063D6F" w:rsidP="00330007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10,900.-</w:t>
            </w:r>
          </w:p>
        </w:tc>
      </w:tr>
      <w:tr w:rsidR="001114A5" w:rsidRPr="00DA5FE3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:rsidR="001114A5" w:rsidRPr="00DD0046" w:rsidRDefault="001114A5" w:rsidP="00330007">
            <w:pPr>
              <w:pStyle w:val="NoSpacing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DD004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ราคาเด็กทารก [อายุไม่ถึง </w:t>
            </w:r>
            <w:r w:rsidRPr="00DD0046">
              <w:rPr>
                <w:rFonts w:ascii="Sarabun" w:hAnsi="Sarabun" w:cs="Sarabun"/>
                <w:b/>
                <w:bCs/>
                <w:sz w:val="24"/>
                <w:szCs w:val="24"/>
              </w:rPr>
              <w:t>2</w:t>
            </w:r>
            <w:r w:rsidRPr="00DD004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ปีบริบูรณ์ ณ วันเดินทางกลับ] ท่านละ </w:t>
            </w:r>
            <w:r w:rsidR="007D580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8</w:t>
            </w:r>
            <w:r w:rsidRPr="00DD0046">
              <w:rPr>
                <w:rFonts w:ascii="Sarabun" w:hAnsi="Sarabun" w:cs="Sarabun"/>
                <w:b/>
                <w:bCs/>
                <w:sz w:val="24"/>
                <w:szCs w:val="24"/>
              </w:rPr>
              <w:t>,</w:t>
            </w:r>
            <w:r w:rsidR="007D580A">
              <w:rPr>
                <w:rFonts w:ascii="Sarabun" w:hAnsi="Sarabun" w:cs="Sarabun"/>
                <w:b/>
                <w:bCs/>
                <w:sz w:val="24"/>
                <w:szCs w:val="24"/>
              </w:rPr>
              <w:t>0</w:t>
            </w:r>
            <w:r w:rsidRPr="00DD0046">
              <w:rPr>
                <w:rFonts w:ascii="Sarabun" w:hAnsi="Sarabun" w:cs="Sarabun"/>
                <w:b/>
                <w:bCs/>
                <w:sz w:val="24"/>
                <w:szCs w:val="24"/>
              </w:rPr>
              <w:t>00</w:t>
            </w:r>
            <w:r w:rsidRPr="00DD004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บาท </w:t>
            </w:r>
          </w:p>
          <w:p w:rsidR="001114A5" w:rsidRPr="00DD0046" w:rsidRDefault="001114A5" w:rsidP="00330007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color w:val="auto"/>
                <w:cs/>
              </w:rPr>
            </w:pPr>
            <w:r w:rsidRPr="00DD0046">
              <w:rPr>
                <w:rFonts w:ascii="Sarabun" w:hAnsi="Sarabun" w:cs="Sarabun"/>
                <w:b/>
                <w:bCs/>
                <w:color w:val="auto"/>
                <w:cs/>
              </w:rPr>
              <w:t>ราคานี้รวมรายการทัวร์ ตั๋วเครื่องบิน</w:t>
            </w:r>
            <w:r w:rsidRPr="00DD0046">
              <w:rPr>
                <w:rFonts w:ascii="Sarabun" w:hAnsi="Sarabun" w:cs="Sarabun"/>
                <w:b/>
                <w:bCs/>
                <w:color w:val="auto"/>
              </w:rPr>
              <w:t xml:space="preserve"> </w:t>
            </w:r>
            <w:r w:rsidRPr="00DD0046">
              <w:rPr>
                <w:rFonts w:ascii="Sarabun" w:hAnsi="Sarabun" w:cs="Sarabun"/>
                <w:b/>
                <w:bCs/>
                <w:color w:val="auto"/>
                <w:u w:val="single"/>
                <w:cs/>
              </w:rPr>
              <w:t>ไม่มีราคาเด็ก เนื่องจากเป็นราคาพิเศษ</w:t>
            </w:r>
          </w:p>
        </w:tc>
      </w:tr>
      <w:tr w:rsidR="001114A5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1114A5" w:rsidRPr="00DA5FE3" w:rsidRDefault="001114A5" w:rsidP="00330007">
            <w:pPr>
              <w:pStyle w:val="BasicParagraph"/>
              <w:shd w:val="clear" w:color="auto" w:fill="FFFFCC"/>
              <w:spacing w:before="120" w:after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</w:rPr>
              <w:t>1,500</w:t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หัวหน้าทัวร์ที่ดูแลคณะจากเมืองไทยตามแต่ท่านจะเห็นสมควร</w:t>
            </w:r>
            <w:r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br/>
            </w:r>
            <w:r w:rsidRPr="00936EA8">
              <w:rPr>
                <w:rFonts w:ascii="Sarabun" w:hAnsi="Sarabun" w:cs="Sarabun"/>
                <w:sz w:val="28"/>
                <w:szCs w:val="28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</w:tbl>
    <w:p w:rsidR="00936EA8" w:rsidRPr="00E27EE3" w:rsidRDefault="00936EA8" w:rsidP="00330007">
      <w:pPr>
        <w:spacing w:before="120" w:after="120" w:line="360" w:lineRule="auto"/>
        <w:contextualSpacing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5"/>
        <w:gridCol w:w="5093"/>
        <w:gridCol w:w="702"/>
        <w:gridCol w:w="715"/>
        <w:gridCol w:w="708"/>
        <w:gridCol w:w="3250"/>
      </w:tblGrid>
      <w:tr w:rsidR="001114A5" w:rsidRPr="00317814" w:rsidTr="001114A5">
        <w:trPr>
          <w:trHeight w:val="20"/>
        </w:trPr>
        <w:tc>
          <w:tcPr>
            <w:tcW w:w="256" w:type="pct"/>
            <w:shd w:val="clear" w:color="auto" w:fill="B80000"/>
          </w:tcPr>
          <w:p w:rsidR="001114A5" w:rsidRPr="00317814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:rsidR="001114A5" w:rsidRPr="0069751B" w:rsidRDefault="001114A5" w:rsidP="00330007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cs/>
              </w:rPr>
              <w:t xml:space="preserve"> </w:t>
            </w: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:rsidR="001114A5" w:rsidRPr="0069751B" w:rsidRDefault="001114A5" w:rsidP="00330007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4" w:type="pct"/>
            <w:shd w:val="clear" w:color="auto" w:fill="B80000"/>
            <w:vAlign w:val="center"/>
          </w:tcPr>
          <w:p w:rsidR="001114A5" w:rsidRPr="0069751B" w:rsidRDefault="001114A5" w:rsidP="00330007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:rsidR="001114A5" w:rsidRPr="0069751B" w:rsidRDefault="001114A5" w:rsidP="00330007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3" w:type="pct"/>
            <w:shd w:val="clear" w:color="auto" w:fill="B80000"/>
            <w:vAlign w:val="center"/>
          </w:tcPr>
          <w:p w:rsidR="001114A5" w:rsidRPr="0069751B" w:rsidRDefault="001114A5" w:rsidP="00330007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1114A5" w:rsidRPr="00317814" w:rsidTr="001114A5">
        <w:trPr>
          <w:trHeight w:val="20"/>
        </w:trPr>
        <w:tc>
          <w:tcPr>
            <w:tcW w:w="256" w:type="pct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64772D">
              <w:rPr>
                <w:rFonts w:ascii="Sarabun" w:hAnsi="Sarabun" w:cs="Sarabun"/>
                <w:szCs w:val="22"/>
                <w:cs/>
              </w:rPr>
              <w:t>1</w:t>
            </w:r>
          </w:p>
        </w:tc>
        <w:tc>
          <w:tcPr>
            <w:tcW w:w="2308" w:type="pct"/>
            <w:tcBorders>
              <w:bottom w:val="single" w:sz="4" w:space="0" w:color="auto"/>
            </w:tcBorders>
          </w:tcPr>
          <w:p w:rsidR="001114A5" w:rsidRPr="0064772D" w:rsidRDefault="001114A5" w:rsidP="00330007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sz w:val="22"/>
                <w:szCs w:val="22"/>
              </w:rPr>
            </w:pPr>
            <w:r w:rsidRPr="0064772D">
              <w:rPr>
                <w:rFonts w:ascii="Sarabun" w:hAnsi="Sarabun" w:cs="Sarabun"/>
                <w:color w:val="auto"/>
                <w:sz w:val="22"/>
                <w:szCs w:val="22"/>
                <w:cs/>
              </w:rPr>
              <w:t>กรุงเทพฯ (สนามบินสุวรรณภูมิ) – โอซาก้า (สนามบินคันไซ) (</w:t>
            </w:r>
            <w:r w:rsidRPr="0064772D">
              <w:rPr>
                <w:rFonts w:ascii="Sarabun" w:hAnsi="Sarabun" w:cs="Sarabun"/>
                <w:color w:val="auto"/>
                <w:sz w:val="22"/>
                <w:szCs w:val="22"/>
              </w:rPr>
              <w:t>XJ622 00.55</w:t>
            </w:r>
            <w:r>
              <w:rPr>
                <w:rFonts w:ascii="Sarabun" w:hAnsi="Sarabun" w:cs="Sarabun" w:hint="cs"/>
                <w:color w:val="auto"/>
                <w:sz w:val="22"/>
                <w:szCs w:val="22"/>
                <w:cs/>
              </w:rPr>
              <w:t xml:space="preserve"> </w:t>
            </w:r>
            <w:r w:rsidRPr="0064772D">
              <w:rPr>
                <w:rFonts w:ascii="Sarabun" w:hAnsi="Sarabun" w:cs="Sarabun"/>
                <w:color w:val="auto"/>
                <w:sz w:val="22"/>
                <w:szCs w:val="22"/>
              </w:rPr>
              <w:t>-</w:t>
            </w:r>
            <w:r>
              <w:rPr>
                <w:rFonts w:ascii="Sarabun" w:hAnsi="Sarabun" w:cs="Sarabun" w:hint="cs"/>
                <w:color w:val="auto"/>
                <w:sz w:val="22"/>
                <w:szCs w:val="22"/>
                <w:cs/>
              </w:rPr>
              <w:t xml:space="preserve"> </w:t>
            </w:r>
            <w:r w:rsidRPr="0064772D">
              <w:rPr>
                <w:rFonts w:ascii="Sarabun" w:hAnsi="Sarabun" w:cs="Sarabun"/>
                <w:color w:val="auto"/>
                <w:sz w:val="22"/>
                <w:szCs w:val="22"/>
              </w:rPr>
              <w:t>08.45)</w:t>
            </w:r>
          </w:p>
        </w:tc>
        <w:tc>
          <w:tcPr>
            <w:tcW w:w="318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rPr>
                <w:rFonts w:ascii="Sarabun" w:hAnsi="Sarabun" w:cs="Sarabun"/>
                <w:color w:val="000000"/>
                <w:szCs w:val="22"/>
              </w:rPr>
            </w:pPr>
          </w:p>
        </w:tc>
        <w:tc>
          <w:tcPr>
            <w:tcW w:w="324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rPr>
                <w:rFonts w:ascii="Sarabun" w:hAnsi="Sarabun" w:cs="Sarabun"/>
                <w:color w:val="000000"/>
                <w:szCs w:val="22"/>
              </w:rPr>
            </w:pPr>
          </w:p>
        </w:tc>
        <w:tc>
          <w:tcPr>
            <w:tcW w:w="321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rPr>
                <w:rFonts w:ascii="Sarabun" w:hAnsi="Sarabun" w:cs="Sarabun"/>
                <w:color w:val="000000"/>
                <w:szCs w:val="22"/>
              </w:rPr>
            </w:pPr>
          </w:p>
        </w:tc>
        <w:tc>
          <w:tcPr>
            <w:tcW w:w="1473" w:type="pct"/>
            <w:vAlign w:val="center"/>
          </w:tcPr>
          <w:p w:rsidR="001114A5" w:rsidRPr="0064772D" w:rsidRDefault="001114A5" w:rsidP="00330007">
            <w:pPr>
              <w:pStyle w:val="BasicParagraph"/>
              <w:spacing w:before="120" w:after="120" w:line="360" w:lineRule="auto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1114A5" w:rsidRPr="00317814" w:rsidTr="001114A5">
        <w:trPr>
          <w:trHeight w:val="1285"/>
        </w:trPr>
        <w:tc>
          <w:tcPr>
            <w:tcW w:w="256" w:type="pct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 w:rsidRPr="0064772D">
              <w:rPr>
                <w:rFonts w:ascii="Sarabun" w:hAnsi="Sarabun" w:cs="Sarabun"/>
                <w:szCs w:val="22"/>
                <w:cs/>
              </w:rPr>
              <w:t>2</w:t>
            </w:r>
          </w:p>
        </w:tc>
        <w:tc>
          <w:tcPr>
            <w:tcW w:w="2308" w:type="pct"/>
          </w:tcPr>
          <w:p w:rsidR="001114A5" w:rsidRPr="0064772D" w:rsidRDefault="001114A5" w:rsidP="00324C2A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sz w:val="22"/>
                <w:szCs w:val="22"/>
              </w:rPr>
            </w:pP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>โอซาก้า (สนามบินนานาชาติคันไซ) – เกียวโต –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 วัดคิโยมิตซ</w:t>
            </w:r>
            <w:r w:rsidR="00721241">
              <w:rPr>
                <w:rFonts w:ascii="Sarabun" w:hAnsi="Sarabun" w:cs="Sarabun" w:hint="cs"/>
                <w:b/>
                <w:bCs/>
                <w:sz w:val="28"/>
                <w:cs/>
              </w:rPr>
              <w:t>ุ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</w:t>
            </w:r>
            <w:r w:rsidRPr="0064772D">
              <w:rPr>
                <w:rFonts w:ascii="Sarabun" w:hAnsi="Sarabun" w:cs="Sarabun"/>
                <w:sz w:val="22"/>
                <w:szCs w:val="22"/>
              </w:rPr>
              <w:t>–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ศาลเจ้าเฮอัน </w:t>
            </w:r>
            <w:r w:rsidRPr="0064772D">
              <w:rPr>
                <w:rFonts w:ascii="Sarabun" w:hAnsi="Sarabun" w:cs="Sarabun"/>
                <w:sz w:val="22"/>
                <w:szCs w:val="22"/>
              </w:rPr>
              <w:t>–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 xml:space="preserve">กิจกรรมชงชา </w:t>
            </w:r>
            <w:r w:rsidRPr="0064772D">
              <w:rPr>
                <w:rFonts w:ascii="Sarabun" w:hAnsi="Sarabun" w:cs="Sarabun"/>
                <w:sz w:val="22"/>
                <w:szCs w:val="22"/>
              </w:rPr>
              <w:t>–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นาโกย่า </w:t>
            </w:r>
            <w:r w:rsidRPr="0064772D">
              <w:rPr>
                <w:rFonts w:ascii="Sarabun" w:hAnsi="Sarabun" w:cs="Sarabun"/>
                <w:sz w:val="22"/>
                <w:szCs w:val="22"/>
              </w:rPr>
              <w:t>–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</w:t>
            </w:r>
            <w:r w:rsidRPr="0064772D">
              <w:rPr>
                <w:rFonts w:ascii="Sarabun" w:eastAsia="Arial Unicode MS" w:hAnsi="Sarabun" w:cs="Sarabun"/>
                <w:sz w:val="22"/>
                <w:szCs w:val="22"/>
                <w:cs/>
              </w:rPr>
              <w:t xml:space="preserve">เทศกาลแสงสี </w:t>
            </w:r>
            <w:r w:rsidRPr="0064772D">
              <w:rPr>
                <w:rFonts w:ascii="Sarabun" w:eastAsia="Arial Unicode MS" w:hAnsi="Sarabun" w:cs="Sarabun"/>
                <w:sz w:val="22"/>
                <w:szCs w:val="22"/>
              </w:rPr>
              <w:t>Nabana no Sato Winter Illumination</w:t>
            </w:r>
          </w:p>
        </w:tc>
        <w:tc>
          <w:tcPr>
            <w:tcW w:w="318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64772D">
              <w:rPr>
                <w:rFonts w:ascii="Segoe UI Symbol" w:hAnsi="Segoe UI Symbol" w:cs="Segoe UI Symbol" w:hint="cs"/>
                <w:color w:val="000000"/>
                <w:szCs w:val="22"/>
                <w:cs/>
              </w:rPr>
              <w:t>✈</w:t>
            </w:r>
          </w:p>
        </w:tc>
        <w:tc>
          <w:tcPr>
            <w:tcW w:w="324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64772D">
              <w:rPr>
                <w:rFonts w:ascii="Sarabun" w:hAnsi="Sarabun" w:cs="Sarabun"/>
                <w:color w:val="FF0000"/>
                <w:szCs w:val="22"/>
                <w:cs/>
              </w:rPr>
              <w:t>อิสระ</w:t>
            </w:r>
          </w:p>
        </w:tc>
        <w:tc>
          <w:tcPr>
            <w:tcW w:w="1473" w:type="pct"/>
            <w:vAlign w:val="center"/>
          </w:tcPr>
          <w:p w:rsidR="001114A5" w:rsidRPr="0064772D" w:rsidRDefault="00FE51CC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szCs w:val="22"/>
                <w:cs/>
              </w:rPr>
            </w:pPr>
            <w:r>
              <w:rPr>
                <w:rFonts w:ascii="Sarabun" w:hAnsi="Sarabun" w:cs="Sarabun"/>
                <w:szCs w:val="22"/>
                <w:lang w:eastAsia="ja-JP"/>
              </w:rPr>
              <w:t xml:space="preserve">THE B </w:t>
            </w:r>
            <w:r w:rsidR="001114A5" w:rsidRPr="0064772D">
              <w:rPr>
                <w:rFonts w:ascii="Sarabun" w:hAnsi="Sarabun" w:cs="Sarabun"/>
                <w:szCs w:val="22"/>
                <w:lang w:eastAsia="ja-JP"/>
              </w:rPr>
              <w:t xml:space="preserve">NAGOYA HOTEL </w:t>
            </w:r>
            <w:r w:rsidR="001114A5" w:rsidRPr="0064772D">
              <w:rPr>
                <w:rFonts w:ascii="Sarabun" w:hAnsi="Sarabun" w:cs="Sarabun"/>
                <w:szCs w:val="22"/>
                <w:cs/>
              </w:rPr>
              <w:t>หรือเทียบเท่าระดับ 3 ดาว</w:t>
            </w:r>
          </w:p>
        </w:tc>
      </w:tr>
      <w:tr w:rsidR="001114A5" w:rsidRPr="00317814" w:rsidTr="001114A5">
        <w:trPr>
          <w:trHeight w:val="20"/>
        </w:trPr>
        <w:tc>
          <w:tcPr>
            <w:tcW w:w="256" w:type="pct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szCs w:val="22"/>
                <w:cs/>
              </w:rPr>
            </w:pPr>
            <w:r w:rsidRPr="0064772D">
              <w:rPr>
                <w:rFonts w:ascii="Sarabun" w:hAnsi="Sarabun" w:cs="Sarabun"/>
                <w:szCs w:val="22"/>
                <w:cs/>
              </w:rPr>
              <w:t>3</w:t>
            </w:r>
          </w:p>
        </w:tc>
        <w:tc>
          <w:tcPr>
            <w:tcW w:w="2308" w:type="pct"/>
          </w:tcPr>
          <w:p w:rsidR="001114A5" w:rsidRPr="0064772D" w:rsidRDefault="001114A5" w:rsidP="001F0422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sz w:val="22"/>
                <w:szCs w:val="22"/>
              </w:rPr>
            </w:pP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หมู่บ้านชิราคาวาโกะ </w:t>
            </w:r>
            <w:r w:rsidRPr="0064772D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ทาคายาม่า </w:t>
            </w:r>
            <w:r w:rsidRPr="0064772D">
              <w:rPr>
                <w:rFonts w:ascii="Sarabun" w:hAnsi="Sarabun" w:cs="Sarabun"/>
                <w:sz w:val="22"/>
                <w:szCs w:val="22"/>
              </w:rPr>
              <w:t xml:space="preserve">– 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>ที่ว่าการอำเภอเก่าทาคายาม่า</w:t>
            </w:r>
            <w:r w:rsidRPr="0064772D">
              <w:rPr>
                <w:rFonts w:ascii="Sarabun" w:hAnsi="Sarabun" w:cs="Sarabun"/>
                <w:sz w:val="22"/>
                <w:szCs w:val="22"/>
              </w:rPr>
              <w:t xml:space="preserve"> (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ด้านนอก) </w:t>
            </w:r>
            <w:r w:rsidRPr="0064772D">
              <w:rPr>
                <w:rFonts w:ascii="Sarabun" w:hAnsi="Sarabun" w:cs="Sarabun"/>
                <w:sz w:val="22"/>
                <w:szCs w:val="22"/>
              </w:rPr>
              <w:t>–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ถนนสายซันมาจิ ซูจิ </w:t>
            </w:r>
            <w:r w:rsidRPr="0064772D">
              <w:rPr>
                <w:rFonts w:ascii="Sarabun" w:hAnsi="Sarabun" w:cs="Sarabun"/>
                <w:sz w:val="22"/>
                <w:szCs w:val="22"/>
              </w:rPr>
              <w:t>–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เมืองโทยาม่า</w:t>
            </w:r>
          </w:p>
        </w:tc>
        <w:tc>
          <w:tcPr>
            <w:tcW w:w="318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</w:rPr>
              <w:sym w:font="Webdings" w:char="F0E4"/>
            </w:r>
          </w:p>
        </w:tc>
        <w:tc>
          <w:tcPr>
            <w:tcW w:w="324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  <w:cs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</w:rPr>
              <w:sym w:font="Webdings" w:char="F0E4"/>
            </w:r>
          </w:p>
        </w:tc>
        <w:tc>
          <w:tcPr>
            <w:tcW w:w="1473" w:type="pct"/>
            <w:vAlign w:val="center"/>
          </w:tcPr>
          <w:p w:rsidR="001114A5" w:rsidRPr="0064772D" w:rsidRDefault="001114A5" w:rsidP="001F0422">
            <w:pPr>
              <w:pStyle w:val="BasicParagraph"/>
              <w:spacing w:before="120" w:after="120" w:line="360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r w:rsidRPr="0064772D">
              <w:rPr>
                <w:rFonts w:ascii="Sarabun" w:hAnsi="Sarabun" w:cs="Sarabun"/>
                <w:sz w:val="22"/>
                <w:szCs w:val="22"/>
              </w:rPr>
              <w:t xml:space="preserve">TOYAMA HOTEL 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>หรือเทียบเท่าระดับ 3 ดาว</w:t>
            </w:r>
          </w:p>
        </w:tc>
      </w:tr>
      <w:tr w:rsidR="001114A5" w:rsidRPr="00317814" w:rsidTr="001114A5">
        <w:trPr>
          <w:trHeight w:val="20"/>
        </w:trPr>
        <w:tc>
          <w:tcPr>
            <w:tcW w:w="256" w:type="pct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szCs w:val="22"/>
                <w:cs/>
              </w:rPr>
            </w:pPr>
            <w:r w:rsidRPr="0064772D">
              <w:rPr>
                <w:rFonts w:ascii="Sarabun" w:hAnsi="Sarabun" w:cs="Sarabun" w:hint="cs"/>
                <w:szCs w:val="22"/>
                <w:cs/>
              </w:rPr>
              <w:t>4</w:t>
            </w:r>
          </w:p>
        </w:tc>
        <w:tc>
          <w:tcPr>
            <w:tcW w:w="2308" w:type="pct"/>
          </w:tcPr>
          <w:p w:rsidR="001114A5" w:rsidRPr="0064772D" w:rsidRDefault="001114A5" w:rsidP="00330007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sz w:val="22"/>
                <w:szCs w:val="22"/>
                <w:lang w:eastAsia="ja-JP"/>
              </w:rPr>
            </w:pPr>
            <w:r w:rsidRPr="0064772D">
              <w:rPr>
                <w:rFonts w:eastAsia="Arial Unicode MS" w:cs="Tahoma"/>
                <w:sz w:val="22"/>
                <w:szCs w:val="22"/>
                <w:cs/>
              </w:rPr>
              <w:t>เมืองโทยาม่า</w:t>
            </w:r>
            <w:r w:rsidRPr="0064772D">
              <w:rPr>
                <w:rFonts w:ascii="Sarabun" w:hAnsi="Sarabun" w:cs="Sarabun"/>
                <w:sz w:val="22"/>
                <w:szCs w:val="22"/>
                <w:cs/>
                <w:lang w:eastAsia="ja-JP"/>
              </w:rPr>
              <w:t xml:space="preserve"> – เส้นทางสายอัลไพน์ทาเทยาม่า – เขื่อนคุโรเบะ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</w:t>
            </w:r>
            <w:r w:rsidRPr="0064772D">
              <w:rPr>
                <w:rFonts w:ascii="Sarabun" w:hAnsi="Sarabun" w:cs="Sarabun"/>
                <w:sz w:val="22"/>
                <w:szCs w:val="22"/>
              </w:rPr>
              <w:t>–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>เมืองมัตสึโมโต้</w:t>
            </w:r>
            <w:r w:rsidR="001F0422"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</w:t>
            </w:r>
            <w:r w:rsidR="001F0422" w:rsidRPr="0064772D">
              <w:rPr>
                <w:rFonts w:ascii="Sarabun" w:hAnsi="Sarabun" w:cs="Sarabun"/>
                <w:sz w:val="22"/>
                <w:szCs w:val="22"/>
              </w:rPr>
              <w:t>–</w:t>
            </w:r>
            <w:r w:rsidR="001F0422">
              <w:rPr>
                <w:rFonts w:ascii="Sarabun" w:hAnsi="Sarabun" w:cs="Sarabun" w:hint="cs"/>
                <w:sz w:val="22"/>
                <w:szCs w:val="22"/>
                <w:cs/>
              </w:rPr>
              <w:t xml:space="preserve"> แช่น้ำแร่ ธรรมชาติ</w:t>
            </w:r>
          </w:p>
        </w:tc>
        <w:tc>
          <w:tcPr>
            <w:tcW w:w="318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</w:rPr>
              <w:sym w:font="Webdings" w:char="F0E4"/>
            </w:r>
          </w:p>
        </w:tc>
        <w:tc>
          <w:tcPr>
            <w:tcW w:w="324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FF0000"/>
                <w:szCs w:val="22"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FF0000"/>
                <w:szCs w:val="22"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</w:rPr>
              <w:sym w:font="Webdings" w:char="F0E4"/>
            </w:r>
          </w:p>
        </w:tc>
        <w:tc>
          <w:tcPr>
            <w:tcW w:w="1473" w:type="pct"/>
            <w:vAlign w:val="center"/>
          </w:tcPr>
          <w:p w:rsidR="001114A5" w:rsidRPr="0064772D" w:rsidRDefault="001114A5" w:rsidP="007D580A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  <w:cs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  <w:lang w:eastAsia="ja-JP"/>
              </w:rPr>
              <w:t>MATSUMOTO</w:t>
            </w:r>
            <w:r w:rsidR="001F0422" w:rsidRPr="0064772D">
              <w:rPr>
                <w:rFonts w:ascii="Sarabun" w:hAnsi="Sarabun" w:cs="Sarabun"/>
                <w:szCs w:val="22"/>
              </w:rPr>
              <w:t xml:space="preserve"> ONSEN</w:t>
            </w:r>
            <w:r w:rsidRPr="0064772D">
              <w:rPr>
                <w:rFonts w:ascii="Sarabun" w:hAnsi="Sarabun" w:cs="Sarabun"/>
                <w:color w:val="000000"/>
                <w:szCs w:val="22"/>
                <w:lang w:eastAsia="ja-JP"/>
              </w:rPr>
              <w:t xml:space="preserve"> HOTEL </w:t>
            </w:r>
            <w:r w:rsidRPr="0064772D">
              <w:rPr>
                <w:rFonts w:ascii="Sarabun" w:hAnsi="Sarabun" w:cs="Sarabun"/>
                <w:color w:val="000000"/>
                <w:szCs w:val="22"/>
                <w:cs/>
              </w:rPr>
              <w:t>หรือเทียบเท่า</w:t>
            </w:r>
            <w:r w:rsidRPr="0064772D">
              <w:rPr>
                <w:rFonts w:ascii="Sarabun" w:hAnsi="Sarabun" w:cs="Sarabun" w:hint="cs"/>
                <w:color w:val="000000"/>
                <w:szCs w:val="22"/>
                <w:cs/>
              </w:rPr>
              <w:t>ระดับ</w:t>
            </w:r>
            <w:r w:rsidRPr="0064772D">
              <w:rPr>
                <w:rFonts w:ascii="Sarabun" w:hAnsi="Sarabun" w:cs="Sarabun"/>
                <w:color w:val="000000"/>
                <w:szCs w:val="22"/>
                <w:cs/>
              </w:rPr>
              <w:t xml:space="preserve"> 3 </w:t>
            </w:r>
            <w:r w:rsidRPr="0064772D">
              <w:rPr>
                <w:rFonts w:ascii="Sarabun" w:hAnsi="Sarabun" w:cs="Sarabun" w:hint="cs"/>
                <w:color w:val="000000"/>
                <w:szCs w:val="22"/>
                <w:cs/>
              </w:rPr>
              <w:t>ดาว</w:t>
            </w:r>
          </w:p>
        </w:tc>
      </w:tr>
      <w:tr w:rsidR="001114A5" w:rsidRPr="00317814" w:rsidTr="001114A5">
        <w:trPr>
          <w:trHeight w:val="20"/>
        </w:trPr>
        <w:tc>
          <w:tcPr>
            <w:tcW w:w="256" w:type="pct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szCs w:val="22"/>
                <w:cs/>
              </w:rPr>
            </w:pPr>
            <w:r w:rsidRPr="0064772D">
              <w:rPr>
                <w:rFonts w:ascii="Sarabun" w:hAnsi="Sarabun" w:cs="Sarabun"/>
                <w:szCs w:val="22"/>
                <w:cs/>
              </w:rPr>
              <w:t>5</w:t>
            </w:r>
          </w:p>
        </w:tc>
        <w:tc>
          <w:tcPr>
            <w:tcW w:w="2308" w:type="pct"/>
          </w:tcPr>
          <w:p w:rsidR="001114A5" w:rsidRPr="0064772D" w:rsidRDefault="001114A5" w:rsidP="00330007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</w:rPr>
              <w:t>ปราสาทมัตซึโมโต้</w:t>
            </w:r>
            <w:r w:rsidRPr="0064772D">
              <w:rPr>
                <w:rFonts w:ascii="Sarabun" w:hAnsi="Sarabun" w:cs="Sarabun"/>
                <w:sz w:val="22"/>
                <w:szCs w:val="22"/>
                <w:cs/>
                <w:lang w:eastAsia="ja-JP"/>
              </w:rPr>
              <w:t xml:space="preserve"> – </w:t>
            </w:r>
            <w:r w:rsidRPr="0064772D">
              <w:rPr>
                <w:rFonts w:ascii="Sarabun" w:hAnsi="Sarabun" w:cs="Sarabun" w:hint="cs"/>
                <w:sz w:val="22"/>
                <w:szCs w:val="22"/>
                <w:cs/>
              </w:rPr>
              <w:t>วั</w:t>
            </w:r>
            <w:r>
              <w:rPr>
                <w:rFonts w:ascii="Sarabun" w:hAnsi="Sarabun" w:cs="Sarabun" w:hint="cs"/>
                <w:sz w:val="22"/>
                <w:szCs w:val="22"/>
                <w:cs/>
              </w:rPr>
              <w:t>ด</w:t>
            </w:r>
            <w:r w:rsidRPr="0064772D">
              <w:rPr>
                <w:rFonts w:ascii="Sarabun" w:hAnsi="Sarabun" w:cs="Sarabun" w:hint="cs"/>
                <w:sz w:val="22"/>
                <w:szCs w:val="22"/>
                <w:cs/>
              </w:rPr>
              <w:t xml:space="preserve">อาสะกุซะ 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>–</w:t>
            </w:r>
            <w:r w:rsidRPr="0064772D">
              <w:rPr>
                <w:rFonts w:ascii="Sarabun" w:hAnsi="Sarabun" w:cs="Sarabun" w:hint="cs"/>
                <w:sz w:val="22"/>
                <w:szCs w:val="22"/>
                <w:cs/>
              </w:rPr>
              <w:t xml:space="preserve"> ถนนนากามิเสะ - ถ่ายรูปโตเกียวสกายทรี แม่น้ำสุมิดะ - ช้อปปิ้ง ชินจุกุ </w:t>
            </w:r>
          </w:p>
        </w:tc>
        <w:tc>
          <w:tcPr>
            <w:tcW w:w="318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</w:rPr>
              <w:sym w:font="Webdings" w:char="F0E4"/>
            </w:r>
          </w:p>
        </w:tc>
        <w:tc>
          <w:tcPr>
            <w:tcW w:w="324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FF0000"/>
                <w:szCs w:val="22"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64772D">
              <w:rPr>
                <w:rFonts w:ascii="Sarabun" w:hAnsi="Sarabun" w:cs="Sarabun"/>
                <w:color w:val="FF0000"/>
                <w:szCs w:val="22"/>
                <w:cs/>
              </w:rPr>
              <w:t>อิสระ</w:t>
            </w:r>
          </w:p>
        </w:tc>
        <w:tc>
          <w:tcPr>
            <w:tcW w:w="1473" w:type="pct"/>
            <w:vAlign w:val="center"/>
          </w:tcPr>
          <w:p w:rsidR="001114A5" w:rsidRPr="0064772D" w:rsidRDefault="000653EE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>
              <w:rPr>
                <w:rFonts w:ascii="Sarabun" w:hAnsi="Sarabun" w:cs="Sarabun"/>
                <w:color w:val="000000"/>
                <w:szCs w:val="22"/>
                <w:lang w:eastAsia="ja-JP"/>
              </w:rPr>
              <w:t>NARITA ASIA HOTEL</w:t>
            </w:r>
            <w:r w:rsidR="001114A5" w:rsidRPr="0064772D">
              <w:rPr>
                <w:rFonts w:ascii="Sarabun" w:hAnsi="Sarabun" w:cs="Sarabun"/>
                <w:color w:val="000000"/>
                <w:szCs w:val="22"/>
                <w:lang w:eastAsia="ja-JP"/>
              </w:rPr>
              <w:t xml:space="preserve"> </w:t>
            </w:r>
            <w:r w:rsidR="001114A5" w:rsidRPr="0064772D">
              <w:rPr>
                <w:rFonts w:ascii="Sarabun" w:hAnsi="Sarabun" w:cs="Sarabun" w:hint="cs"/>
                <w:color w:val="000000"/>
                <w:szCs w:val="22"/>
                <w:cs/>
                <w:lang w:eastAsia="ja-JP"/>
              </w:rPr>
              <w:t>หรือเทียบเท่าระดับ</w:t>
            </w:r>
            <w:r w:rsidR="001114A5" w:rsidRPr="0064772D">
              <w:rPr>
                <w:rFonts w:ascii="Sarabun" w:hAnsi="Sarabun" w:cs="Sarabun"/>
                <w:color w:val="000000"/>
                <w:szCs w:val="22"/>
                <w:cs/>
                <w:lang w:eastAsia="ja-JP"/>
              </w:rPr>
              <w:t xml:space="preserve"> </w:t>
            </w:r>
            <w:r w:rsidR="001114A5" w:rsidRPr="0064772D">
              <w:rPr>
                <w:rFonts w:ascii="Sarabun" w:hAnsi="Sarabun" w:cs="Sarabun"/>
                <w:color w:val="000000"/>
                <w:szCs w:val="22"/>
                <w:lang w:eastAsia="ja-JP"/>
              </w:rPr>
              <w:t xml:space="preserve">3 </w:t>
            </w:r>
            <w:r w:rsidR="001114A5" w:rsidRPr="0064772D">
              <w:rPr>
                <w:rFonts w:ascii="Sarabun" w:hAnsi="Sarabun" w:cs="Sarabun" w:hint="cs"/>
                <w:color w:val="000000"/>
                <w:szCs w:val="22"/>
                <w:cs/>
                <w:lang w:eastAsia="ja-JP"/>
              </w:rPr>
              <w:t>ดาว</w:t>
            </w:r>
          </w:p>
        </w:tc>
      </w:tr>
      <w:tr w:rsidR="001114A5" w:rsidRPr="00317814" w:rsidTr="001114A5">
        <w:trPr>
          <w:trHeight w:val="20"/>
        </w:trPr>
        <w:tc>
          <w:tcPr>
            <w:tcW w:w="256" w:type="pct"/>
          </w:tcPr>
          <w:p w:rsidR="001114A5" w:rsidRPr="0064772D" w:rsidRDefault="000410DD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6</w:t>
            </w:r>
          </w:p>
        </w:tc>
        <w:tc>
          <w:tcPr>
            <w:tcW w:w="2308" w:type="pct"/>
          </w:tcPr>
          <w:p w:rsidR="001114A5" w:rsidRPr="0064772D" w:rsidRDefault="001114A5" w:rsidP="00330007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 w:rsidRPr="0064772D">
              <w:rPr>
                <w:rFonts w:ascii="Sarabun" w:hAnsi="Sarabun" w:cs="Sarabun"/>
                <w:sz w:val="22"/>
                <w:szCs w:val="22"/>
                <w:cs/>
                <w:lang w:val="th-TH"/>
              </w:rPr>
              <w:t>โตเกียว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(</w:t>
            </w:r>
            <w:r w:rsidRPr="0064772D">
              <w:rPr>
                <w:rFonts w:ascii="Sarabun" w:hAnsi="Sarabun" w:cs="Sarabun"/>
                <w:sz w:val="22"/>
                <w:szCs w:val="22"/>
                <w:cs/>
                <w:lang w:val="th-TH"/>
              </w:rPr>
              <w:t>สนามบินนาริตะ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) - </w:t>
            </w:r>
            <w:r w:rsidRPr="0064772D">
              <w:rPr>
                <w:rFonts w:ascii="Sarabun" w:hAnsi="Sarabun" w:cs="Sarabun"/>
                <w:sz w:val="22"/>
                <w:szCs w:val="22"/>
                <w:cs/>
                <w:lang w:val="th-TH"/>
              </w:rPr>
              <w:t>กรุงเทพฯ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 xml:space="preserve"> (</w:t>
            </w:r>
            <w:r w:rsidRPr="0064772D">
              <w:rPr>
                <w:rFonts w:ascii="Sarabun" w:hAnsi="Sarabun" w:cs="Sarabun"/>
                <w:sz w:val="22"/>
                <w:szCs w:val="22"/>
                <w:cs/>
                <w:lang w:val="th-TH"/>
              </w:rPr>
              <w:t>สนามบินสุวรรณภูมิ</w:t>
            </w:r>
            <w:r w:rsidRPr="0064772D">
              <w:rPr>
                <w:rFonts w:ascii="Sarabun" w:hAnsi="Sarabun" w:cs="Sarabun"/>
                <w:sz w:val="22"/>
                <w:szCs w:val="22"/>
                <w:cs/>
              </w:rPr>
              <w:t>) (</w:t>
            </w:r>
            <w:r w:rsidRPr="0064772D">
              <w:rPr>
                <w:rFonts w:ascii="Sarabun" w:hAnsi="Sarabun" w:cs="Sarabun"/>
                <w:sz w:val="22"/>
                <w:szCs w:val="22"/>
              </w:rPr>
              <w:t>XJ601 09.55 – 15.15)</w:t>
            </w:r>
          </w:p>
        </w:tc>
        <w:tc>
          <w:tcPr>
            <w:tcW w:w="318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  <w:cs/>
              </w:rPr>
            </w:pPr>
            <w:r w:rsidRPr="0064772D">
              <w:rPr>
                <w:rFonts w:ascii="Sarabun" w:hAnsi="Sarabun" w:cs="Sarabun"/>
                <w:color w:val="000000"/>
                <w:szCs w:val="22"/>
              </w:rPr>
              <w:sym w:font="Webdings" w:char="F0E4"/>
            </w:r>
          </w:p>
        </w:tc>
        <w:tc>
          <w:tcPr>
            <w:tcW w:w="324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64772D">
              <w:rPr>
                <w:rFonts w:ascii="Segoe UI Symbol" w:hAnsi="Segoe UI Symbol" w:cs="Segoe UI Symbol" w:hint="cs"/>
                <w:color w:val="000000"/>
                <w:szCs w:val="22"/>
                <w:cs/>
              </w:rPr>
              <w:t>✈</w:t>
            </w:r>
          </w:p>
        </w:tc>
        <w:tc>
          <w:tcPr>
            <w:tcW w:w="321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Cs w:val="22"/>
              </w:rPr>
            </w:pPr>
          </w:p>
        </w:tc>
        <w:tc>
          <w:tcPr>
            <w:tcW w:w="1473" w:type="pct"/>
            <w:vAlign w:val="center"/>
          </w:tcPr>
          <w:p w:rsidR="001114A5" w:rsidRPr="0064772D" w:rsidRDefault="001114A5" w:rsidP="00330007">
            <w:pPr>
              <w:spacing w:before="120" w:after="120" w:line="360" w:lineRule="auto"/>
              <w:rPr>
                <w:rFonts w:ascii="Sarabun" w:hAnsi="Sarabun" w:cs="Sarabun"/>
                <w:color w:val="000000"/>
                <w:szCs w:val="22"/>
                <w:cs/>
              </w:rPr>
            </w:pPr>
          </w:p>
        </w:tc>
      </w:tr>
    </w:tbl>
    <w:p w:rsidR="00C55F20" w:rsidRDefault="00C55F20" w:rsidP="00330007">
      <w:pPr>
        <w:spacing w:before="120" w:after="120" w:line="360" w:lineRule="auto"/>
      </w:pP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9824"/>
      </w:tblGrid>
      <w:tr w:rsidR="002B20F7" w:rsidRPr="006D21F8" w:rsidTr="00895DB4">
        <w:trPr>
          <w:trHeight w:val="20"/>
        </w:trPr>
        <w:tc>
          <w:tcPr>
            <w:tcW w:w="552" w:type="pct"/>
            <w:shd w:val="clear" w:color="auto" w:fill="A50021"/>
          </w:tcPr>
          <w:p w:rsidR="00DA31FA" w:rsidRPr="001114A5" w:rsidRDefault="003B0E0F" w:rsidP="00330007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1114A5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lastRenderedPageBreak/>
              <w:t>วันแรก</w:t>
            </w:r>
          </w:p>
        </w:tc>
        <w:tc>
          <w:tcPr>
            <w:tcW w:w="4448" w:type="pct"/>
            <w:shd w:val="clear" w:color="auto" w:fill="A50021"/>
          </w:tcPr>
          <w:p w:rsidR="00DA31FA" w:rsidRPr="001114A5" w:rsidRDefault="001114A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กรุงเทพฯ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(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สนามบินสุวรรณภูมิ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)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โอซาก้า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(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สนามบินคันไซ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>) (</w:t>
            </w:r>
            <w:r w:rsidRPr="001114A5">
              <w:rPr>
                <w:rFonts w:ascii="Sarabun" w:hAnsi="Sarabun" w:cs="Sarabun"/>
                <w:b/>
                <w:bCs/>
                <w:sz w:val="28"/>
              </w:rPr>
              <w:t>XJ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>622 00.55 - 08.45)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81708A" w:rsidRPr="006D21F8" w:rsidRDefault="00C76BE6" w:rsidP="00330007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/>
                <w:b/>
                <w:bCs/>
              </w:rPr>
              <w:t>21</w:t>
            </w:r>
            <w:r w:rsidR="00DA31FA" w:rsidRPr="006D21F8">
              <w:rPr>
                <w:rFonts w:ascii="Sarabun" w:hAnsi="Sarabun" w:cs="Sarabun"/>
                <w:b/>
                <w:bCs/>
              </w:rPr>
              <w:t>.</w:t>
            </w:r>
            <w:r w:rsidR="0026588F">
              <w:rPr>
                <w:rFonts w:ascii="Sarabun" w:hAnsi="Sarabun" w:cs="Sarabun"/>
                <w:b/>
                <w:bCs/>
              </w:rPr>
              <w:t>0</w:t>
            </w:r>
            <w:r w:rsidR="006855EE">
              <w:rPr>
                <w:rFonts w:ascii="Sarabun" w:hAnsi="Sarabun" w:cs="Sarabun"/>
                <w:b/>
                <w:bCs/>
              </w:rPr>
              <w:t xml:space="preserve">0 </w:t>
            </w:r>
            <w:r w:rsidR="00DA31FA" w:rsidRPr="006D21F8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448" w:type="pct"/>
          </w:tcPr>
          <w:p w:rsidR="0081708A" w:rsidRPr="00DC2832" w:rsidRDefault="00485D6F" w:rsidP="009C56EB">
            <w:pPr>
              <w:spacing w:before="120" w:after="120" w:line="360" w:lineRule="auto"/>
              <w:contextualSpacing/>
              <w:jc w:val="thaiDistribute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485D6F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คณะพร้อมกันที่สนามบินสุวรรณภูมิ</w:t>
            </w:r>
            <w:r w:rsidRPr="00485D6F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485D6F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ประตูหมายเลข</w:t>
            </w:r>
            <w:r w:rsidRPr="00485D6F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="009C56EB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10</w:t>
            </w:r>
            <w:r w:rsidRPr="00485D6F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 xml:space="preserve"> </w:t>
            </w:r>
            <w:r w:rsidRPr="00485D6F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เคาน์เตอร์</w:t>
            </w:r>
            <w:r w:rsidRPr="00485D6F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 w:rsidRPr="00485D6F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สายการบินแอร์เอเชีย</w:t>
            </w:r>
            <w:r w:rsidRPr="00485D6F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485D6F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เอ๊กซ์</w:t>
            </w:r>
            <w:r w:rsidRPr="00485D6F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485D6F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เจ้าหน้าที่ให้การต้อนรับและอำนวยความสะดวกด้านเอกสารและสัมภาระ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  <w:shd w:val="clear" w:color="auto" w:fill="A50021"/>
          </w:tcPr>
          <w:p w:rsidR="003B0E0F" w:rsidRPr="001114A5" w:rsidRDefault="003B0E0F" w:rsidP="00330007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1114A5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วันที่สอง</w:t>
            </w:r>
          </w:p>
        </w:tc>
        <w:tc>
          <w:tcPr>
            <w:tcW w:w="4448" w:type="pct"/>
            <w:shd w:val="clear" w:color="auto" w:fill="A50021"/>
          </w:tcPr>
          <w:p w:rsidR="003B0E0F" w:rsidRPr="001114A5" w:rsidRDefault="001114A5" w:rsidP="00FE51CC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โอซาก้า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(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สนามบินนานาชาติคันไซ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)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เกียวโต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วัดคิโยมิตซ</w:t>
            </w:r>
            <w:r w:rsidR="00721241">
              <w:rPr>
                <w:rFonts w:ascii="Sarabun" w:hAnsi="Sarabun" w:cs="Sarabun" w:hint="cs"/>
                <w:b/>
                <w:bCs/>
                <w:sz w:val="28"/>
                <w:cs/>
              </w:rPr>
              <w:t>ุ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ศาลเจ้าเฮอัน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กิจกรรมชงชา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นาโกย่า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เทศกาลแสงสี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</w:t>
            </w:r>
            <w:r w:rsidRPr="001114A5">
              <w:rPr>
                <w:rFonts w:ascii="Sarabun" w:hAnsi="Sarabun" w:cs="Sarabun"/>
                <w:b/>
                <w:bCs/>
                <w:sz w:val="28"/>
              </w:rPr>
              <w:t>Nabana no Sato Winter Illumination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81708A" w:rsidRPr="006D21F8" w:rsidRDefault="001114A5" w:rsidP="0033000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00"/>
                <w:sz w:val="24"/>
                <w:szCs w:val="24"/>
                <w:cs/>
              </w:rPr>
              <w:t>00.55</w:t>
            </w:r>
            <w:r w:rsidR="0081708A" w:rsidRPr="0081708A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81708A" w:rsidRPr="0081708A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น.</w:t>
            </w:r>
          </w:p>
        </w:tc>
        <w:tc>
          <w:tcPr>
            <w:tcW w:w="4448" w:type="pct"/>
            <w:vAlign w:val="center"/>
          </w:tcPr>
          <w:p w:rsidR="0081708A" w:rsidRPr="00721241" w:rsidRDefault="00485D6F" w:rsidP="00FE51CC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</w:pPr>
            <w:r w:rsidRPr="00237358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ออกเดินทางสู่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สนามบินคันไซ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ประเทศญี่ปุ่น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โดยสายการบิน</w:t>
            </w:r>
            <w:r w:rsidR="00721241"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แอร์เอเชีย</w:t>
            </w:r>
            <w:r w:rsidR="00721241"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="00721241"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เอ๊กซ์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DC3E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เที่ยวบินที่</w:t>
            </w:r>
            <w:r w:rsidRPr="00DC3E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="00721241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XJ</w:t>
            </w:r>
            <w:r w:rsidRPr="00DC3ECA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>6</w:t>
            </w:r>
            <w:r w:rsidRPr="00DC3ECA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22</w:t>
            </w:r>
            <w:r w:rsidR="00721241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 xml:space="preserve"> </w:t>
            </w:r>
            <w:r w:rsidR="00FE51CC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(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มีบริการอาหารและเครื่องดื่มบนเครื่อง</w:t>
            </w:r>
            <w:r w:rsidR="00FE51CC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2B20F7" w:rsidRPr="00DA40F8" w:rsidTr="00895DB4">
        <w:trPr>
          <w:trHeight w:val="20"/>
        </w:trPr>
        <w:tc>
          <w:tcPr>
            <w:tcW w:w="552" w:type="pct"/>
          </w:tcPr>
          <w:p w:rsidR="0081708A" w:rsidRPr="006D21F8" w:rsidRDefault="001114A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08.45 น.</w:t>
            </w:r>
          </w:p>
        </w:tc>
        <w:tc>
          <w:tcPr>
            <w:tcW w:w="4448" w:type="pct"/>
          </w:tcPr>
          <w:p w:rsidR="00485D6F" w:rsidRPr="00237358" w:rsidRDefault="00485D6F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237358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เดินทางถึง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สนามบินคันไซ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ประเทศญี่ปุ่น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(</w:t>
            </w:r>
            <w:r w:rsidRPr="00237358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เวลาท้องถิ่นเร็วกว่าเวลาประเทศไทย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2 </w:t>
            </w:r>
            <w:r w:rsidRPr="00237358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ชม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.) </w:t>
            </w:r>
            <w:r w:rsidRPr="00237358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ผ่านขั้นตอนการตรวจคนเข้าเมือง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ด่านศุลกากร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และรับกระเป๋าเรียบร้อยแล้ว</w:t>
            </w:r>
            <w:r w:rsidRPr="00237358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</w:p>
          <w:p w:rsidR="00832B9C" w:rsidRPr="00BF67A6" w:rsidRDefault="00485D6F" w:rsidP="00330007">
            <w:pPr>
              <w:spacing w:before="120" w:after="120" w:line="360" w:lineRule="auto"/>
              <w:jc w:val="thaiDistribute"/>
              <w:rPr>
                <w:rFonts w:ascii="Sarabun" w:eastAsia="Times New Roman" w:hAnsi="Sarabun" w:cs="Sarabun"/>
                <w:color w:val="FF0000"/>
                <w:sz w:val="24"/>
                <w:szCs w:val="24"/>
              </w:rPr>
            </w:pPr>
            <w:r w:rsidRPr="00237358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>[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สำคัญมาก</w:t>
            </w:r>
            <w:r w:rsidRPr="00237358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>!!</w:t>
            </w:r>
            <w:r w:rsidR="000A065B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ไม่อนุญาตให้นำอาหารสด</w:t>
            </w:r>
            <w:r w:rsidRPr="00237358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จำพวก</w:t>
            </w:r>
            <w:r w:rsidRPr="00237358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เนื้อสัตว์</w:t>
            </w:r>
            <w:r w:rsidRPr="00237358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พืช</w:t>
            </w:r>
            <w:r w:rsidRPr="00237358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ผัก</w:t>
            </w:r>
            <w:r w:rsidRPr="00237358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ผลไม้</w:t>
            </w:r>
            <w:r w:rsidRPr="00237358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237358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เข้าประเทศญี่ปุ่นหากฝ่าฝืนมีโทษจับปรับได้</w:t>
            </w:r>
            <w:r w:rsidRPr="00237358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>]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F17D85" w:rsidRPr="006D21F8" w:rsidRDefault="00F17D8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F17D85" w:rsidRPr="00CC4064" w:rsidRDefault="00721241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21241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เมืองเกียวโต</w:t>
            </w:r>
            <w:r w:rsidRPr="00721241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721241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Kyoto)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อดีตเมืองหลวงและเป็นที่พำนักของจักรพรรดิญี่ปุ่น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ในช่วงปี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</w:rPr>
              <w:t xml:space="preserve">794 – 1868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และปัจจุบันนี้ก็เป็นเมืองที่ใหญ่เป็นอันดับ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</w:rPr>
              <w:t xml:space="preserve">7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ของประเทศ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ซึ่งสภาพบ้านเมืองยังคงอนุรักษ์เอาไว้ในสภาพอดีตซะเป็นส่วนมาก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นำท่านชม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วัดคิโยะมิซุ</w:t>
            </w:r>
            <w:r w:rsidRPr="00721241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721241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Kiyomizu)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หรือ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วัดน้ำใส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เป็นวัดที่มีชื่อเสียงโด่งดังที่สุดในญี่ปุ่น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นื่องจากวัดนี้มีสถาปัตยกรรมโบราณที่งดงามชวนตะลึงจนยูเนสโกได้บันทึกให้วัดแห่งนี้ขึ้นเป็นมรดกโลก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(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</w:rPr>
              <w:t xml:space="preserve">UNESCO world heritage sites)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ซึ่งที่มาของชื่อวัดน้ำใสก็มาจากการที่วัดแห่งนี้นั้นได้ถูกสร้างขึ้นปี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ค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>.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ศ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. 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</w:rPr>
              <w:t xml:space="preserve">780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แล้วได้มีน้ำที่เกิดขึ้นเองตามธรรมชาติจากน้ำตกโอโตวะ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(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</w:rPr>
              <w:t xml:space="preserve">Otowa Waterfall)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ไหลผ่านตัววัด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จุดที่ถือว่าเป็นไฮไลท์ของที่นี่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คือ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อาคารไม้ขนาดใหญ่ที่การสร้างทั้งหมดนี้ไม่มีการใช้ตะปูใด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ๆ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ทั้งสิ้น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ถือว่าเป็นภูมิปัญญาของคนโบราณที่ยอดเยี่ยม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และโถงอาคารถูกสร้างให้ยื่นออกไปภายนอกทำให้บริเวณนี้เป็นจุดชมวิวที่สวยงาม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มองเห็นเมืองเกียวโตในฤดูต่าง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ๆ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21241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และเป็นจุดชมซากุระและชมใบไม้แดงที่ขึ้นชื่อของเกียวโตอีกด้วย</w:t>
            </w:r>
            <w:r w:rsidRPr="00721241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</w:p>
        </w:tc>
      </w:tr>
      <w:tr w:rsidR="005D6742" w:rsidRPr="006D21F8" w:rsidTr="00895DB4">
        <w:trPr>
          <w:trHeight w:val="20"/>
        </w:trPr>
        <w:tc>
          <w:tcPr>
            <w:tcW w:w="5000" w:type="pct"/>
            <w:gridSpan w:val="2"/>
          </w:tcPr>
          <w:p w:rsidR="005D6742" w:rsidRPr="006D21F8" w:rsidRDefault="00FE51CC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cs="Cordia New"/>
                <w:noProof/>
              </w:rPr>
              <w:lastRenderedPageBreak/>
              <w:drawing>
                <wp:inline distT="0" distB="0" distL="0" distR="0" wp14:anchorId="41B8D7E9" wp14:editId="6B3FE733">
                  <wp:extent cx="7029450" cy="3949636"/>
                  <wp:effectExtent l="0" t="0" r="0" b="0"/>
                  <wp:docPr id="7" name="Picture 7" descr="Z:\PICTURE\++SHUTTERSTOCK2023++\JAPAN\Kyoto\Kiyomizu Temple_1017748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ICTURE\++SHUTTERSTOCK2023++\JAPAN\Kyoto\Kiyomizu Temple_1017748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443" cy="395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EA2A6C" w:rsidRPr="006D21F8" w:rsidRDefault="00EA2A6C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448" w:type="pct"/>
          </w:tcPr>
          <w:p w:rsidR="00EA2A6C" w:rsidRPr="00EA2A6C" w:rsidRDefault="001711BF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</w:t>
            </w:r>
            <w:r w:rsidR="00BF67A6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ณ ร้านอาหาร </w:t>
            </w:r>
            <w:r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1</w:t>
            </w:r>
            <w:r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EA2A6C" w:rsidRPr="000650D2" w:rsidRDefault="00EA2A6C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EA2A6C" w:rsidRPr="00EA2A6C" w:rsidRDefault="00BE27CA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นำท่านสู่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ศาลเจ้าเฮอัน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เป็นศาลเจ้าที่ถูกสร้างขึ้นเนื่องในโอกาสครบรอบปี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1100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ของเมืองเกียวโตเมื่อร้อยกว่าปีก่อน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โดยจุดไฮไลท์ของที่นี่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คือ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ประตูโทริอิยักษ์สีแดงที่ตั้งอยู่ด้านหน้าของวัดที่สามารถเห็นแต่ไกล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ศาลเจ้าแห่งนี้นั้นถูกสร้างขึ้นเพื่อให้ระลึกถึงจักรพรรดิคามมุ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และจักรพรรดิ์โคเมอิที่เป็นจักรพรรดิองค์แรกและองค์สุดท้ายของเกียวโต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นอกจากนี้ตัวศาลเจ้าเองก็มีดีไม่แพ้จุดอื่น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ๆ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เช่นกัน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โดยเฉพาะสถาปัตยกรรม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ตัวอาคารหลัก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ๆ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นั้นมีต้นแบบมาจากพระราชวังสมัยยุคเฮอัน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บริเวณสวนที่รายรอบวัดนั้นก็แลดูร่มรื่นเต็มไปด้วยต้นไม้หลากหลายสายพันธุ์เน้นการตกแต่งสไตล์ญี่ปุ่นดั้งเดิม</w:t>
            </w:r>
          </w:p>
        </w:tc>
      </w:tr>
      <w:tr w:rsidR="005D6742" w:rsidRPr="006D21F8" w:rsidTr="00895DB4">
        <w:trPr>
          <w:trHeight w:val="20"/>
        </w:trPr>
        <w:tc>
          <w:tcPr>
            <w:tcW w:w="5000" w:type="pct"/>
            <w:gridSpan w:val="2"/>
          </w:tcPr>
          <w:p w:rsidR="005D6742" w:rsidRDefault="00F836D2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/>
                <w:noProof/>
                <w:sz w:val="24"/>
                <w:szCs w:val="24"/>
              </w:rPr>
              <w:drawing>
                <wp:inline distT="0" distB="0" distL="0" distR="0" wp14:anchorId="04D31D1F" wp14:editId="3210D66D">
                  <wp:extent cx="9380173" cy="28099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412" cy="2867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F17D85" w:rsidRPr="000650D2" w:rsidRDefault="00F17D8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F17D85" w:rsidRPr="00CB5CB4" w:rsidRDefault="00BE27CA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สัมผัสวัฒนธรรมดั้งเดิมของชาวญี่ปุ่น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นั่นก็คือ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การเรียนพิธีชงชาญี่ปุ่น</w:t>
            </w:r>
            <w:r w:rsidRPr="00BE27CA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BE27CA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Sado)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โดยการชงชาตามแบบญี่ปุ่นนั้น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มีขั้นตอนมากมาย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เริ่มตั้งแต่การชงชา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การจับถ้วยชา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และการดื่มชา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ทุกขั้นตอนนั้นล้วนมีขั้นตอนที่มีรายละเอียดที่ประณีตและสวยงามเป็นอย่างมาก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และท่านยังมีโอกาสได้ลองชงชาด้วยตัวท่านเองอีกด้วย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ซึ่งก่อนกลับให้ท่านอิสระเลือกซื้อของที่ฝากของที่ระลึกตามอัธยาศัย</w:t>
            </w:r>
          </w:p>
        </w:tc>
      </w:tr>
      <w:tr w:rsidR="00727E10" w:rsidRPr="006D21F8" w:rsidTr="00895DB4">
        <w:trPr>
          <w:trHeight w:val="20"/>
        </w:trPr>
        <w:tc>
          <w:tcPr>
            <w:tcW w:w="5000" w:type="pct"/>
            <w:gridSpan w:val="2"/>
          </w:tcPr>
          <w:p w:rsidR="00727E10" w:rsidRPr="00FD6B18" w:rsidRDefault="00BE27CA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0D64C62" wp14:editId="083D0586">
                  <wp:extent cx="6986905" cy="196913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690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7CA" w:rsidRPr="006D21F8" w:rsidTr="00895DB4">
        <w:trPr>
          <w:trHeight w:val="20"/>
        </w:trPr>
        <w:tc>
          <w:tcPr>
            <w:tcW w:w="552" w:type="pct"/>
          </w:tcPr>
          <w:p w:rsidR="00BE27CA" w:rsidRPr="000650D2" w:rsidRDefault="00BE27CA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BE27CA" w:rsidRPr="002050BC" w:rsidRDefault="00BE27CA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นำ</w:t>
            </w:r>
            <w:r w:rsidR="009C56E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ท่านเข้า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ชม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เทศกาล</w:t>
            </w:r>
            <w:r w:rsidRPr="00BE27CA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NABANA NO SATO Winter Illumination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เป็นงานประดับไฟที่สุดอลังการของญี่ปุ่น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โดยมีไฮไลท์คือ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“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อุโมงค์ไฟดาวล้านดวง</w:t>
            </w:r>
            <w:r w:rsidRPr="00BE27CA">
              <w:rPr>
                <w:rFonts w:ascii="Sarabun" w:eastAsia="Arial Unicode MS" w:hAnsi="Sarabun" w:cs="Sarabun" w:hint="eastAsia"/>
                <w:sz w:val="24"/>
                <w:szCs w:val="24"/>
                <w:cs/>
              </w:rPr>
              <w:t>”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วิวดอกไม้นานาพันธุ์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ซึ่งดอกไม้เป็นสิ่งดึงดูดใจหลักของงานประดับไฟ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โดยแปลงสวนแบ่งออกเป็น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2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ส่วน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มีดอกไม้และต้นไม้หลาย</w:t>
            </w:r>
            <w:r w:rsidR="00330007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ๆ</w:t>
            </w:r>
            <w:r w:rsidR="00330007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พันธุ์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ส่วนของสวน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</w:rPr>
              <w:t xml:space="preserve">Begonia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ขนาดใหญ่ที่มีดอกไม้เพียงอย่างเดียวมากกว่า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12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</w:rPr>
              <w:t>,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000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ชนิด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บานสะพรั่งตลอดปี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ส่วนในอาคารเรือนกระจกยักษ์มีพันธุ์ไม้ที่ปลูกในกระถางทั้งสวนดอกไม้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</w:rPr>
              <w:t xml:space="preserve">Andes </w:t>
            </w:r>
            <w:r w:rsidRPr="00BE27C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และสวนดอกไม้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BE27CA">
              <w:rPr>
                <w:rFonts w:ascii="Sarabun" w:eastAsia="Arial Unicode MS" w:hAnsi="Sarabun" w:cs="Sarabun"/>
                <w:sz w:val="24"/>
                <w:szCs w:val="24"/>
              </w:rPr>
              <w:t>Begonia</w:t>
            </w:r>
          </w:p>
        </w:tc>
      </w:tr>
      <w:tr w:rsidR="00BE27CA" w:rsidRPr="006D21F8" w:rsidTr="00895DB4">
        <w:trPr>
          <w:trHeight w:val="20"/>
        </w:trPr>
        <w:tc>
          <w:tcPr>
            <w:tcW w:w="5000" w:type="pct"/>
            <w:gridSpan w:val="2"/>
          </w:tcPr>
          <w:p w:rsidR="00BE27CA" w:rsidRPr="002050BC" w:rsidRDefault="00BE27CA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</w:rPr>
            </w:pPr>
            <w:r>
              <w:rPr>
                <w:rFonts w:ascii="Sarabun" w:eastAsia="Arial Unicode MS" w:hAnsi="Sarabun" w:cs="Sarabun"/>
                <w:noProof/>
                <w:sz w:val="24"/>
                <w:szCs w:val="24"/>
              </w:rPr>
              <w:drawing>
                <wp:inline distT="0" distB="0" distL="0" distR="0" wp14:anchorId="57679E6D" wp14:editId="3D35A732">
                  <wp:extent cx="6943725" cy="2286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725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DC2832" w:rsidRDefault="001114A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448" w:type="pct"/>
          </w:tcPr>
          <w:p w:rsidR="00DC2832" w:rsidRPr="00100E50" w:rsidRDefault="001114A5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</w:pPr>
            <w:r w:rsidRPr="001114A5">
              <w:rPr>
                <w:rFonts w:ascii="Sarabun" w:eastAsia="Arial Unicode MS" w:hAnsi="Sarabun" w:cs="Sarabun" w:hint="cs"/>
                <w:b/>
                <w:bCs/>
                <w:color w:val="FF0000"/>
                <w:sz w:val="24"/>
                <w:szCs w:val="24"/>
                <w:cs/>
              </w:rPr>
              <w:t>อิสระอาหารเย็นตามอัธยาศัย</w:t>
            </w:r>
          </w:p>
        </w:tc>
      </w:tr>
      <w:tr w:rsidR="002B20F7" w:rsidRPr="006D21F8" w:rsidTr="00895DB4">
        <w:trPr>
          <w:trHeight w:val="412"/>
        </w:trPr>
        <w:tc>
          <w:tcPr>
            <w:tcW w:w="552" w:type="pct"/>
          </w:tcPr>
          <w:p w:rsidR="00DC2832" w:rsidRPr="006D21F8" w:rsidRDefault="00DC2832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448" w:type="pct"/>
          </w:tcPr>
          <w:p w:rsidR="00DC2832" w:rsidRPr="001114A5" w:rsidRDefault="00FE51CC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</w:rPr>
              <w:t xml:space="preserve">THE B </w:t>
            </w:r>
            <w:r w:rsidR="001114A5" w:rsidRPr="001114A5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</w:rPr>
              <w:t>NAGOYA HOTEL</w:t>
            </w:r>
            <w:r w:rsidR="001114A5" w:rsidRPr="001114A5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 xml:space="preserve"> หรือเทียบเท่าระดับ</w:t>
            </w:r>
            <w:r w:rsidR="001114A5" w:rsidRPr="001114A5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3 </w:t>
            </w:r>
            <w:r w:rsidR="001114A5" w:rsidRPr="001114A5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ดาว</w:t>
            </w:r>
          </w:p>
        </w:tc>
      </w:tr>
    </w:tbl>
    <w:p w:rsidR="00895DB4" w:rsidRDefault="00895DB4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9824"/>
      </w:tblGrid>
      <w:tr w:rsidR="002B20F7" w:rsidRPr="006D21F8" w:rsidTr="00895DB4">
        <w:trPr>
          <w:trHeight w:val="20"/>
        </w:trPr>
        <w:tc>
          <w:tcPr>
            <w:tcW w:w="552" w:type="pct"/>
            <w:shd w:val="clear" w:color="auto" w:fill="A50021"/>
          </w:tcPr>
          <w:p w:rsidR="001A7CD2" w:rsidRPr="001114A5" w:rsidRDefault="001A7CD2" w:rsidP="00330007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1114A5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lastRenderedPageBreak/>
              <w:t>วันที่สาม</w:t>
            </w:r>
          </w:p>
        </w:tc>
        <w:tc>
          <w:tcPr>
            <w:tcW w:w="4448" w:type="pct"/>
            <w:shd w:val="clear" w:color="auto" w:fill="A50021"/>
          </w:tcPr>
          <w:p w:rsidR="001A7CD2" w:rsidRPr="001114A5" w:rsidRDefault="001114A5" w:rsidP="009C56EB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หมู่บ้านชิราคาวาโกะ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ทาคายาม่า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ที่ว่าการอำเภอเก่าทาคายาม่า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(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ด้านนอก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)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ถนนสายซันมาจิ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ซูจิ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เมืองโทยาม่า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1A7CD2" w:rsidRPr="006D21F8" w:rsidRDefault="001A7CD2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448" w:type="pct"/>
          </w:tcPr>
          <w:p w:rsidR="001A7CD2" w:rsidRPr="001711BF" w:rsidRDefault="001711BF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  <w:r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1114A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2</w:t>
            </w:r>
            <w:r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CC4258" w:rsidRPr="006D21F8" w:rsidTr="00895DB4">
        <w:trPr>
          <w:trHeight w:val="20"/>
        </w:trPr>
        <w:tc>
          <w:tcPr>
            <w:tcW w:w="552" w:type="pct"/>
          </w:tcPr>
          <w:p w:rsidR="0081349E" w:rsidRPr="006D21F8" w:rsidRDefault="0081349E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5D077C" w:rsidRPr="005D077C" w:rsidRDefault="004E064D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นำท่านสู่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4E064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หมู่บ้านมรดกโลกชิราคาวาโกะ</w:t>
            </w:r>
            <w:r w:rsidRPr="004E064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4E064D">
              <w:rPr>
                <w:rFonts w:ascii="Sarabun" w:hAnsi="Sarabun" w:cs="Sarabun"/>
                <w:b/>
                <w:bCs/>
                <w:sz w:val="24"/>
                <w:szCs w:val="24"/>
              </w:rPr>
              <w:t>Shirakawa-go)</w:t>
            </w:r>
            <w:r w:rsidRPr="004E064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ที่ยังคงอนุรักษ์บ้านสไตล์ญี่ปุ่นขนานแท้ดั้งเดิม</w:t>
            </w:r>
            <w:r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และยังได้รับเลือกจากองค์การยูเนสโกให้เป็นมรดกโลก</w:t>
            </w:r>
            <w:r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ในเดือนธันวาคม</w:t>
            </w:r>
            <w:r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1995 </w:t>
            </w: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โครงสร้างของบ้านสามารถรองรับหิมะแตกหนักในช่วงฤดูหนาวได้ดี</w:t>
            </w:r>
            <w:r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และรูปร่างของหลังคาเหมือนกับสองมือพนมของพระเจ้า</w:t>
            </w:r>
            <w:r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จึงเรียกหมู่บ้านสไตล์นี้ว่า</w:t>
            </w:r>
            <w:r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“</w:t>
            </w: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กัสโช</w:t>
            </w:r>
            <w:r w:rsidRPr="004E064D">
              <w:rPr>
                <w:rFonts w:ascii="Sarabun" w:hAnsi="Sarabun" w:cs="Sarabun" w:hint="eastAsia"/>
                <w:sz w:val="24"/>
                <w:szCs w:val="24"/>
                <w:cs/>
              </w:rPr>
              <w:t>”</w:t>
            </w:r>
            <w:r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และมีผู้คนจากทั่วทุกมุมโลกหลั่งไหลไปชมความงามในแต่ละปีไม่ต่ำกว่า</w:t>
            </w:r>
            <w:r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680</w:t>
            </w:r>
            <w:r w:rsidRPr="004E064D">
              <w:rPr>
                <w:rFonts w:ascii="Sarabun" w:hAnsi="Sarabun" w:cs="Sarabun"/>
                <w:sz w:val="24"/>
                <w:szCs w:val="24"/>
              </w:rPr>
              <w:t>,</w:t>
            </w:r>
            <w:r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000 </w:t>
            </w: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คน</w:t>
            </w:r>
            <w:r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4E064D">
              <w:rPr>
                <w:rFonts w:ascii="Sarabun" w:hAnsi="Sarabun" w:cs="Sarabun" w:hint="cs"/>
                <w:sz w:val="24"/>
                <w:szCs w:val="24"/>
                <w:cs/>
              </w:rPr>
              <w:t>เลยทีเดียว</w:t>
            </w:r>
          </w:p>
        </w:tc>
      </w:tr>
      <w:tr w:rsidR="003D5373" w:rsidRPr="006D21F8" w:rsidTr="00895DB4">
        <w:trPr>
          <w:trHeight w:val="70"/>
        </w:trPr>
        <w:tc>
          <w:tcPr>
            <w:tcW w:w="5000" w:type="pct"/>
            <w:gridSpan w:val="2"/>
          </w:tcPr>
          <w:p w:rsidR="003D5373" w:rsidRPr="005D077C" w:rsidRDefault="00627FC8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71A7F0" wp14:editId="384465B3">
                  <wp:extent cx="6929219" cy="2333625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156" cy="2335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957" w:rsidRPr="006D21F8" w:rsidTr="00895DB4">
        <w:trPr>
          <w:trHeight w:val="20"/>
        </w:trPr>
        <w:tc>
          <w:tcPr>
            <w:tcW w:w="552" w:type="pct"/>
          </w:tcPr>
          <w:p w:rsidR="002B20F7" w:rsidRPr="006D21F8" w:rsidRDefault="002B20F7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2B20F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448" w:type="pct"/>
          </w:tcPr>
          <w:p w:rsidR="002B20F7" w:rsidRPr="002B20F7" w:rsidRDefault="002B20F7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2B20F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</w:t>
            </w:r>
            <w:r w:rsidRPr="002B20F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2B20F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ณ</w:t>
            </w:r>
            <w:r w:rsidRPr="002B20F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2B20F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ร้านอาหาร</w:t>
            </w:r>
            <w:r w:rsidRPr="002B20F7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2B20F7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(</w:t>
            </w:r>
            <w:r w:rsidRPr="002B20F7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มื้อที่</w:t>
            </w:r>
            <w:r w:rsidRPr="002B20F7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="001114A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3</w:t>
            </w:r>
            <w:r w:rsidRPr="002B20F7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CC4258" w:rsidRPr="006D21F8" w:rsidTr="00895DB4">
        <w:trPr>
          <w:trHeight w:val="20"/>
        </w:trPr>
        <w:tc>
          <w:tcPr>
            <w:tcW w:w="552" w:type="pct"/>
          </w:tcPr>
          <w:p w:rsidR="0081349E" w:rsidRPr="006D21F8" w:rsidRDefault="0081349E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81349E" w:rsidRPr="0081349E" w:rsidRDefault="00ED7E5D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เดินทางถึง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4E064D" w:rsidRPr="004E064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เมืองทาคายาม่า</w:t>
            </w:r>
            <w:r w:rsidR="004E064D" w:rsidRPr="004E064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="004E064D" w:rsidRPr="004E064D">
              <w:rPr>
                <w:rFonts w:ascii="Sarabun" w:hAnsi="Sarabun" w:cs="Sarabun"/>
                <w:b/>
                <w:bCs/>
                <w:sz w:val="24"/>
                <w:szCs w:val="24"/>
              </w:rPr>
              <w:t>Takayama)</w:t>
            </w:r>
            <w:r w:rsidR="004E064D" w:rsidRPr="004E064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4E064D" w:rsidRPr="004E064D">
              <w:rPr>
                <w:rFonts w:ascii="Sarabun" w:hAnsi="Sarabun" w:cs="Sarabun" w:hint="cs"/>
                <w:sz w:val="24"/>
                <w:szCs w:val="24"/>
                <w:cs/>
              </w:rPr>
              <w:t>ชม</w:t>
            </w:r>
            <w:r w:rsidR="004E064D"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4E064D" w:rsidRPr="004E064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ทาคายาม่า</w:t>
            </w:r>
            <w:r w:rsidR="004E064D" w:rsidRPr="004E064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="004E064D" w:rsidRPr="004E064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จินยะ</w:t>
            </w:r>
            <w:r w:rsidR="004E064D" w:rsidRPr="004E064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="004E064D" w:rsidRPr="004E064D">
              <w:rPr>
                <w:rFonts w:ascii="Sarabun" w:hAnsi="Sarabun" w:cs="Sarabun"/>
                <w:b/>
                <w:bCs/>
                <w:sz w:val="24"/>
                <w:szCs w:val="24"/>
              </w:rPr>
              <w:t>Takayama Jinya)</w:t>
            </w:r>
            <w:r w:rsidR="004E064D" w:rsidRPr="004E064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4E064D" w:rsidRPr="004E064D">
              <w:rPr>
                <w:rFonts w:ascii="Sarabun" w:hAnsi="Sarabun" w:cs="Sarabun" w:hint="cs"/>
                <w:sz w:val="24"/>
                <w:szCs w:val="24"/>
                <w:cs/>
              </w:rPr>
              <w:t>หรือที่ว่าการอำเภอเก่าเมืองทาคายาม่า</w:t>
            </w:r>
            <w:r w:rsidR="004E064D"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4E064D" w:rsidRPr="004E064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</w:t>
            </w:r>
            <w:r w:rsidR="004E064D" w:rsidRPr="004E064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ชมด้านนอก</w:t>
            </w:r>
            <w:r w:rsidR="004E064D" w:rsidRPr="004E064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)</w:t>
            </w:r>
            <w:r w:rsidR="004E064D"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4E064D" w:rsidRPr="004E064D">
              <w:rPr>
                <w:rFonts w:ascii="Sarabun" w:hAnsi="Sarabun" w:cs="Sarabun" w:hint="cs"/>
                <w:sz w:val="24"/>
                <w:szCs w:val="24"/>
                <w:cs/>
              </w:rPr>
              <w:t>ซึ่งเป็นจวนผู้ว่าแห่งเมืองทาคายาม่า</w:t>
            </w:r>
            <w:r w:rsidR="004E064D"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4E064D" w:rsidRPr="004E064D">
              <w:rPr>
                <w:rFonts w:ascii="Sarabun" w:hAnsi="Sarabun" w:cs="Sarabun" w:hint="cs"/>
                <w:sz w:val="24"/>
                <w:szCs w:val="24"/>
                <w:cs/>
              </w:rPr>
              <w:t>เป็นที่ทำงานและที่อยู่อาศัยของผู้ว่าราชการจังหวัดฮิดะ</w:t>
            </w:r>
            <w:r w:rsidR="004E064D"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4E064D" w:rsidRPr="004E064D">
              <w:rPr>
                <w:rFonts w:ascii="Sarabun" w:hAnsi="Sarabun" w:cs="Sarabun" w:hint="cs"/>
                <w:sz w:val="24"/>
                <w:szCs w:val="24"/>
                <w:cs/>
              </w:rPr>
              <w:t>เป็นเวลากว่า</w:t>
            </w:r>
            <w:r w:rsidR="004E064D"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176 </w:t>
            </w:r>
            <w:r w:rsidR="004E064D" w:rsidRPr="004E064D">
              <w:rPr>
                <w:rFonts w:ascii="Sarabun" w:hAnsi="Sarabun" w:cs="Sarabun" w:hint="cs"/>
                <w:sz w:val="24"/>
                <w:szCs w:val="24"/>
                <w:cs/>
              </w:rPr>
              <w:t>ปี</w:t>
            </w:r>
            <w:r w:rsidR="004E064D" w:rsidRPr="004E064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4E064D" w:rsidRPr="004E064D">
              <w:rPr>
                <w:rFonts w:ascii="Sarabun" w:hAnsi="Sarabun" w:cs="Sarabun" w:hint="cs"/>
                <w:sz w:val="24"/>
                <w:szCs w:val="24"/>
                <w:cs/>
              </w:rPr>
              <w:t>ภายใต้การปกครองของโชกุนตระกูลกุกาวาในสมัยเอโดะ</w:t>
            </w:r>
          </w:p>
        </w:tc>
      </w:tr>
      <w:tr w:rsidR="002B20F7" w:rsidRPr="006D21F8" w:rsidTr="00895DB4">
        <w:trPr>
          <w:trHeight w:val="20"/>
        </w:trPr>
        <w:tc>
          <w:tcPr>
            <w:tcW w:w="5000" w:type="pct"/>
            <w:gridSpan w:val="2"/>
          </w:tcPr>
          <w:p w:rsidR="002B20F7" w:rsidRPr="006D21F8" w:rsidRDefault="004E064D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BE4066B" wp14:editId="75D732E0">
                  <wp:extent cx="6956425" cy="215201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42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E5D" w:rsidRPr="006D21F8" w:rsidTr="00895DB4">
        <w:trPr>
          <w:trHeight w:val="20"/>
        </w:trPr>
        <w:tc>
          <w:tcPr>
            <w:tcW w:w="552" w:type="pct"/>
          </w:tcPr>
          <w:p w:rsidR="00ED7E5D" w:rsidRDefault="00ED7E5D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ED7E5D" w:rsidRPr="00ED7E5D" w:rsidRDefault="00ED7E5D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Cs w:val="24"/>
                <w:cs/>
              </w:rPr>
            </w:pPr>
            <w:r w:rsidRPr="00ED7E5D">
              <w:rPr>
                <w:rFonts w:ascii="Sarabun" w:eastAsia="Arial Unicode MS" w:hAnsi="Sarabun" w:cs="Sarabun" w:hint="cs"/>
                <w:szCs w:val="24"/>
                <w:cs/>
              </w:rPr>
              <w:t>นำชม</w:t>
            </w:r>
            <w:r>
              <w:rPr>
                <w:rFonts w:ascii="Sarabun" w:eastAsia="Arial Unicode MS" w:hAnsi="Sarabun" w:cs="Sarabun" w:hint="cs"/>
                <w:b/>
                <w:bCs/>
                <w:szCs w:val="24"/>
                <w:cs/>
              </w:rPr>
              <w:t xml:space="preserve"> </w:t>
            </w:r>
            <w:r w:rsidRPr="00ED7E5D">
              <w:rPr>
                <w:rFonts w:ascii="Sarabun" w:eastAsia="Arial Unicode MS" w:hAnsi="Sarabun" w:cs="Sarabun" w:hint="cs"/>
                <w:b/>
                <w:bCs/>
                <w:szCs w:val="24"/>
                <w:cs/>
              </w:rPr>
              <w:t>หมู่บ้าน</w:t>
            </w:r>
            <w:r w:rsidRPr="00ED7E5D">
              <w:rPr>
                <w:rFonts w:ascii="Sarabun" w:eastAsia="Arial Unicode MS" w:hAnsi="Sarabun" w:cs="Sarabun"/>
                <w:b/>
                <w:bCs/>
                <w:szCs w:val="24"/>
                <w:cs/>
              </w:rPr>
              <w:t xml:space="preserve"> </w:t>
            </w:r>
            <w:r w:rsidRPr="00ED7E5D">
              <w:rPr>
                <w:rFonts w:ascii="Sarabun" w:eastAsia="Arial Unicode MS" w:hAnsi="Sarabun" w:cs="Sarabun"/>
                <w:b/>
                <w:bCs/>
                <w:szCs w:val="24"/>
              </w:rPr>
              <w:t xml:space="preserve">LITTLE KYOTO </w:t>
            </w:r>
            <w:r w:rsidRPr="00ED7E5D">
              <w:rPr>
                <w:rFonts w:ascii="Sarabun" w:eastAsia="Arial Unicode MS" w:hAnsi="Sarabun" w:cs="Sarabun" w:hint="cs"/>
                <w:b/>
                <w:bCs/>
                <w:szCs w:val="24"/>
                <w:cs/>
              </w:rPr>
              <w:t>หรือเขตเมืองเก่า</w:t>
            </w:r>
            <w:r w:rsidRPr="00ED7E5D">
              <w:rPr>
                <w:rFonts w:ascii="Sarabun" w:eastAsia="Arial Unicode MS" w:hAnsi="Sarabun" w:cs="Sarabun"/>
                <w:szCs w:val="24"/>
                <w:cs/>
              </w:rPr>
              <w:t xml:space="preserve"> </w:t>
            </w:r>
            <w:r w:rsidRPr="00ED7E5D">
              <w:rPr>
                <w:rFonts w:ascii="Sarabun" w:eastAsia="Arial Unicode MS" w:hAnsi="Sarabun" w:cs="Sarabun" w:hint="cs"/>
                <w:b/>
                <w:bCs/>
                <w:szCs w:val="24"/>
                <w:cs/>
              </w:rPr>
              <w:t>ซันมาจิซูจิ</w:t>
            </w:r>
            <w:r w:rsidRPr="00ED7E5D">
              <w:rPr>
                <w:rFonts w:ascii="Sarabun" w:eastAsia="Arial Unicode MS" w:hAnsi="Sarabun" w:cs="Sarabun"/>
                <w:b/>
                <w:bCs/>
                <w:szCs w:val="24"/>
                <w:cs/>
              </w:rPr>
              <w:t xml:space="preserve"> (</w:t>
            </w:r>
            <w:r w:rsidRPr="00ED7E5D">
              <w:rPr>
                <w:rFonts w:ascii="Sarabun" w:eastAsia="Arial Unicode MS" w:hAnsi="Sarabun" w:cs="Sarabun"/>
                <w:b/>
                <w:bCs/>
                <w:szCs w:val="24"/>
              </w:rPr>
              <w:t>Sunmachi-Suji)</w:t>
            </w:r>
            <w:r w:rsidRPr="00ED7E5D">
              <w:rPr>
                <w:rFonts w:ascii="Sarabun" w:eastAsia="Arial Unicode MS" w:hAnsi="Sarabun" w:cs="Sarabun"/>
                <w:szCs w:val="24"/>
              </w:rPr>
              <w:t xml:space="preserve"> </w:t>
            </w:r>
            <w:r w:rsidRPr="00ED7E5D">
              <w:rPr>
                <w:rFonts w:ascii="Sarabun" w:eastAsia="Arial Unicode MS" w:hAnsi="Sarabun" w:cs="Sarabun" w:hint="cs"/>
                <w:szCs w:val="24"/>
                <w:cs/>
              </w:rPr>
              <w:t>ซึ่งเป็นหมู่บ้านเก่าแก่สมัยเอโดะกว่า</w:t>
            </w:r>
            <w:r w:rsidRPr="00ED7E5D">
              <w:rPr>
                <w:rFonts w:ascii="Sarabun" w:eastAsia="Arial Unicode MS" w:hAnsi="Sarabun" w:cs="Sarabun"/>
                <w:szCs w:val="24"/>
                <w:cs/>
              </w:rPr>
              <w:t xml:space="preserve"> 300 </w:t>
            </w:r>
            <w:r w:rsidRPr="00ED7E5D">
              <w:rPr>
                <w:rFonts w:ascii="Sarabun" w:eastAsia="Arial Unicode MS" w:hAnsi="Sarabun" w:cs="Sarabun" w:hint="cs"/>
                <w:szCs w:val="24"/>
                <w:cs/>
              </w:rPr>
              <w:t>ปีก่อน</w:t>
            </w:r>
            <w:r w:rsidRPr="00ED7E5D">
              <w:rPr>
                <w:rFonts w:ascii="Sarabun" w:eastAsia="Arial Unicode MS" w:hAnsi="Sarabun" w:cs="Sarabun"/>
                <w:szCs w:val="24"/>
                <w:cs/>
              </w:rPr>
              <w:t xml:space="preserve"> </w:t>
            </w:r>
            <w:r w:rsidRPr="00ED7E5D">
              <w:rPr>
                <w:rFonts w:ascii="Sarabun" w:eastAsia="Arial Unicode MS" w:hAnsi="Sarabun" w:cs="Sarabun" w:hint="cs"/>
                <w:szCs w:val="24"/>
                <w:cs/>
              </w:rPr>
              <w:t>ที่ยังอนุรักษ์และคงสภาพเดิมได้เป็นอย่างดี</w:t>
            </w:r>
            <w:r w:rsidRPr="00ED7E5D">
              <w:rPr>
                <w:rFonts w:ascii="Sarabun" w:eastAsia="Arial Unicode MS" w:hAnsi="Sarabun" w:cs="Sarabun"/>
                <w:szCs w:val="24"/>
                <w:cs/>
              </w:rPr>
              <w:t xml:space="preserve"> </w:t>
            </w:r>
            <w:r w:rsidRPr="00ED7E5D">
              <w:rPr>
                <w:rFonts w:ascii="Sarabun" w:eastAsia="Arial Unicode MS" w:hAnsi="Sarabun" w:cs="Sarabun" w:hint="cs"/>
                <w:szCs w:val="24"/>
                <w:cs/>
              </w:rPr>
              <w:t>อิสระให้ทุกท่านได้เดินเที่ยวและชื่นชมกับทัศนียภาพเมืองเก่าซึ่งเต็มไปด้วยบ้านเรือนโบราณ</w:t>
            </w:r>
            <w:r w:rsidRPr="00ED7E5D">
              <w:rPr>
                <w:rFonts w:ascii="Sarabun" w:eastAsia="Arial Unicode MS" w:hAnsi="Sarabun" w:cs="Sarabun"/>
                <w:szCs w:val="24"/>
                <w:cs/>
              </w:rPr>
              <w:t xml:space="preserve"> </w:t>
            </w:r>
            <w:r w:rsidRPr="00ED7E5D">
              <w:rPr>
                <w:rFonts w:ascii="Sarabun" w:eastAsia="Arial Unicode MS" w:hAnsi="Sarabun" w:cs="Sarabun" w:hint="cs"/>
                <w:szCs w:val="24"/>
                <w:cs/>
              </w:rPr>
              <w:t>และร้านค้าหลากหลาย</w:t>
            </w:r>
          </w:p>
        </w:tc>
      </w:tr>
      <w:tr w:rsidR="00ED7E5D" w:rsidRPr="006D21F8" w:rsidTr="00895DB4">
        <w:trPr>
          <w:trHeight w:val="20"/>
        </w:trPr>
        <w:tc>
          <w:tcPr>
            <w:tcW w:w="5000" w:type="pct"/>
            <w:gridSpan w:val="2"/>
          </w:tcPr>
          <w:p w:rsidR="00ED7E5D" w:rsidRPr="00ED7E5D" w:rsidRDefault="00AC49A3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Cs w:val="24"/>
                <w:cs/>
              </w:rPr>
            </w:pPr>
            <w:r>
              <w:rPr>
                <w:rFonts w:ascii="Sarabun" w:eastAsia="Arial Unicode MS" w:hAnsi="Sarabun" w:cs="Sarabun"/>
                <w:noProof/>
                <w:szCs w:val="24"/>
              </w:rPr>
              <w:drawing>
                <wp:inline distT="0" distB="0" distL="0" distR="0" wp14:anchorId="2DF2EABA" wp14:editId="5B23BE68">
                  <wp:extent cx="7019925" cy="2318294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9548" cy="2324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AA0665" w:rsidRPr="006D21F8" w:rsidRDefault="0068590D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448" w:type="pct"/>
          </w:tcPr>
          <w:p w:rsidR="00CB5CB4" w:rsidRPr="008448D5" w:rsidRDefault="005D5B24" w:rsidP="009C56EB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szCs w:val="24"/>
                <w:cs/>
              </w:rPr>
            </w:pPr>
            <w:r w:rsidRPr="005D5B24">
              <w:rPr>
                <w:rFonts w:ascii="Sarabun" w:eastAsia="Arial Unicode MS" w:hAnsi="Sarabun" w:cs="Sarabun" w:hint="cs"/>
                <w:b/>
                <w:bCs/>
                <w:szCs w:val="24"/>
                <w:cs/>
              </w:rPr>
              <w:t>รับประทานอาหารค่ำ</w:t>
            </w:r>
            <w:r w:rsidRPr="005D5B24">
              <w:rPr>
                <w:rFonts w:ascii="Sarabun" w:eastAsia="Arial Unicode MS" w:hAnsi="Sarabun" w:cs="Sarabun"/>
                <w:b/>
                <w:bCs/>
                <w:szCs w:val="24"/>
                <w:cs/>
              </w:rPr>
              <w:t xml:space="preserve"> </w:t>
            </w:r>
            <w:r w:rsidRPr="005D5B24">
              <w:rPr>
                <w:rFonts w:ascii="Sarabun" w:eastAsia="Arial Unicode MS" w:hAnsi="Sarabun" w:cs="Sarabun" w:hint="cs"/>
                <w:b/>
                <w:bCs/>
                <w:szCs w:val="24"/>
                <w:cs/>
              </w:rPr>
              <w:t>ณ</w:t>
            </w:r>
            <w:r w:rsidRPr="005D5B24">
              <w:rPr>
                <w:rFonts w:ascii="Sarabun" w:eastAsia="Arial Unicode MS" w:hAnsi="Sarabun" w:cs="Sarabun"/>
                <w:b/>
                <w:bCs/>
                <w:szCs w:val="24"/>
                <w:cs/>
              </w:rPr>
              <w:t xml:space="preserve"> </w:t>
            </w:r>
            <w:r w:rsidR="009C56EB">
              <w:rPr>
                <w:rFonts w:ascii="Sarabun" w:eastAsia="Arial Unicode MS" w:hAnsi="Sarabun" w:cs="Sarabun" w:hint="cs"/>
                <w:b/>
                <w:bCs/>
                <w:szCs w:val="24"/>
                <w:cs/>
              </w:rPr>
              <w:t>ห้องอาหารของโรงแรม</w:t>
            </w:r>
            <w:r w:rsidRPr="005D5B24">
              <w:rPr>
                <w:rFonts w:ascii="Sarabun" w:eastAsia="Arial Unicode MS" w:hAnsi="Sarabun" w:cs="Sarabun"/>
                <w:b/>
                <w:bCs/>
                <w:szCs w:val="24"/>
                <w:cs/>
              </w:rPr>
              <w:t xml:space="preserve"> </w:t>
            </w:r>
            <w:r w:rsidRPr="005D5B24">
              <w:rPr>
                <w:rFonts w:ascii="Sarabun" w:eastAsia="Arial Unicode MS" w:hAnsi="Sarabun" w:cs="Sarabun"/>
                <w:b/>
                <w:bCs/>
                <w:color w:val="FF0000"/>
                <w:szCs w:val="24"/>
                <w:cs/>
              </w:rPr>
              <w:t>(</w:t>
            </w:r>
            <w:r w:rsidRPr="005D5B24">
              <w:rPr>
                <w:rFonts w:ascii="Sarabun" w:eastAsia="Arial Unicode MS" w:hAnsi="Sarabun" w:cs="Sarabun" w:hint="cs"/>
                <w:b/>
                <w:bCs/>
                <w:color w:val="FF0000"/>
                <w:szCs w:val="24"/>
                <w:cs/>
              </w:rPr>
              <w:t>มื้อที่</w:t>
            </w:r>
            <w:r w:rsidRPr="005D5B24">
              <w:rPr>
                <w:rFonts w:ascii="Sarabun" w:eastAsia="Arial Unicode MS" w:hAnsi="Sarabun" w:cs="Sarabun"/>
                <w:b/>
                <w:bCs/>
                <w:color w:val="FF0000"/>
                <w:szCs w:val="24"/>
                <w:cs/>
              </w:rPr>
              <w:t xml:space="preserve"> </w:t>
            </w:r>
            <w:r w:rsidR="001114A5">
              <w:rPr>
                <w:rFonts w:ascii="Sarabun" w:eastAsia="Arial Unicode MS" w:hAnsi="Sarabun" w:cs="Sarabun" w:hint="cs"/>
                <w:b/>
                <w:bCs/>
                <w:color w:val="FF0000"/>
                <w:szCs w:val="24"/>
                <w:cs/>
              </w:rPr>
              <w:t>4</w:t>
            </w:r>
            <w:r w:rsidRPr="005D5B24">
              <w:rPr>
                <w:rFonts w:ascii="Sarabun" w:eastAsia="Arial Unicode MS" w:hAnsi="Sarabun" w:cs="Sarabun"/>
                <w:b/>
                <w:bCs/>
                <w:color w:val="FF0000"/>
                <w:szCs w:val="24"/>
              </w:rPr>
              <w:t>)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AA0665" w:rsidRPr="006D21F8" w:rsidRDefault="00AA066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448" w:type="pct"/>
          </w:tcPr>
          <w:p w:rsidR="00627FC8" w:rsidRPr="00627FC8" w:rsidRDefault="001114A5" w:rsidP="009C56EB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</w:pPr>
            <w:r w:rsidRPr="001114A5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TOYAMA HOTEL </w:t>
            </w:r>
            <w:r w:rsidR="001711BF" w:rsidRPr="006D21F8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หรือเทียบเท่าระดับ </w:t>
            </w:r>
            <w:r w:rsidR="001711BF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3</w:t>
            </w:r>
            <w:r w:rsidR="001711BF" w:rsidRPr="006D21F8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ดาว</w:t>
            </w:r>
            <w:r w:rsidR="00AE36AD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 xml:space="preserve"> 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  <w:shd w:val="clear" w:color="auto" w:fill="A50021"/>
          </w:tcPr>
          <w:p w:rsidR="00AA0665" w:rsidRPr="006D21F8" w:rsidRDefault="00AA0665" w:rsidP="00330007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80422B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วันที่สี่</w:t>
            </w:r>
          </w:p>
        </w:tc>
        <w:tc>
          <w:tcPr>
            <w:tcW w:w="4448" w:type="pct"/>
            <w:shd w:val="clear" w:color="auto" w:fill="A50021"/>
          </w:tcPr>
          <w:p w:rsidR="00AA0665" w:rsidRPr="00B228AE" w:rsidRDefault="009C56EB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9C56EB">
              <w:rPr>
                <w:rFonts w:eastAsia="Arial Unicode MS" w:cs="Tahoma"/>
                <w:b/>
                <w:bCs/>
                <w:sz w:val="28"/>
                <w:cs/>
              </w:rPr>
              <w:t>เมืองโทยาม่า</w:t>
            </w:r>
            <w:r w:rsidRPr="009C56EB">
              <w:rPr>
                <w:rFonts w:ascii="Sarabun" w:hAnsi="Sarabun" w:cs="Sarabun"/>
                <w:b/>
                <w:bCs/>
                <w:sz w:val="28"/>
                <w:cs/>
                <w:lang w:eastAsia="ja-JP"/>
              </w:rPr>
              <w:t xml:space="preserve"> – เส้นทางสายอัลไพน์ทาเทยาม่า – เขื่อนคุโรเบะ</w:t>
            </w:r>
            <w:r w:rsidRPr="009C56EB">
              <w:rPr>
                <w:rFonts w:ascii="Sarabun" w:hAnsi="Sarabun" w:cs="Sarabun"/>
                <w:b/>
                <w:bCs/>
                <w:sz w:val="28"/>
                <w:cs/>
              </w:rPr>
              <w:t xml:space="preserve"> </w:t>
            </w:r>
            <w:r w:rsidRPr="009C56EB">
              <w:rPr>
                <w:rFonts w:ascii="Sarabun" w:hAnsi="Sarabun" w:cs="Sarabun"/>
                <w:b/>
                <w:bCs/>
                <w:sz w:val="28"/>
              </w:rPr>
              <w:t>–</w:t>
            </w:r>
            <w:r w:rsidRPr="009C56EB">
              <w:rPr>
                <w:rFonts w:ascii="Sarabun" w:hAnsi="Sarabun" w:cs="Sarabun"/>
                <w:b/>
                <w:bCs/>
                <w:sz w:val="28"/>
                <w:cs/>
              </w:rPr>
              <w:t xml:space="preserve"> </w:t>
            </w:r>
            <w:r w:rsidRPr="009C56EB">
              <w:rPr>
                <w:rFonts w:ascii="Sarabun" w:hAnsi="Sarabun" w:cs="Sarabun" w:hint="cs"/>
                <w:b/>
                <w:bCs/>
                <w:sz w:val="28"/>
                <w:cs/>
              </w:rPr>
              <w:t>เมืองมัตสึโมโต้</w:t>
            </w:r>
            <w:r w:rsidRPr="009C56EB">
              <w:rPr>
                <w:rFonts w:ascii="Sarabun" w:hAnsi="Sarabun" w:cs="Sarabun"/>
                <w:b/>
                <w:bCs/>
                <w:sz w:val="28"/>
                <w:cs/>
              </w:rPr>
              <w:t xml:space="preserve"> </w:t>
            </w:r>
            <w:r w:rsidRPr="009C56EB">
              <w:rPr>
                <w:rFonts w:ascii="Sarabun" w:hAnsi="Sarabun" w:cs="Sarabun"/>
                <w:b/>
                <w:bCs/>
                <w:sz w:val="28"/>
              </w:rPr>
              <w:t>–</w:t>
            </w:r>
            <w:r w:rsidRPr="009C56EB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 แช่น้ำแร่ ธรรมชา</w:t>
            </w:r>
            <w:r w:rsidRPr="009C56EB">
              <w:rPr>
                <w:rFonts w:ascii="Sarabun" w:hAnsi="Sarabun" w:cs="Sarabun" w:hint="cs"/>
                <w:color w:val="FFFFFF" w:themeColor="background1"/>
                <w:sz w:val="28"/>
                <w:cs/>
              </w:rPr>
              <w:t>ติ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AA0665" w:rsidRPr="006D21F8" w:rsidRDefault="00AA066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448" w:type="pct"/>
          </w:tcPr>
          <w:p w:rsidR="00AA0665" w:rsidRPr="00E95401" w:rsidRDefault="001711BF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  <w:r w:rsidRPr="006D21F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1114A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5</w:t>
            </w:r>
            <w:r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CC4258" w:rsidRPr="00FD6B18" w:rsidTr="00895DB4">
        <w:trPr>
          <w:trHeight w:val="20"/>
        </w:trPr>
        <w:tc>
          <w:tcPr>
            <w:tcW w:w="552" w:type="pct"/>
          </w:tcPr>
          <w:p w:rsidR="00CC4258" w:rsidRPr="002135F0" w:rsidRDefault="00CC4258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CC4258" w:rsidRPr="00ED7E5D" w:rsidRDefault="00EE5A0E" w:rsidP="00FE51CC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EE5A0E">
              <w:rPr>
                <w:rFonts w:ascii="Sarabun" w:hAnsi="Sarabun" w:cs="Sarabun" w:hint="cs"/>
                <w:sz w:val="24"/>
                <w:szCs w:val="24"/>
                <w:cs/>
              </w:rPr>
              <w:t>เดินทางสู่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EE5A0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เมืองโทยาม่า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ED7E5D" w:rsidRPr="00ED7E5D">
              <w:rPr>
                <w:rFonts w:ascii="Sarabun" w:hAnsi="Sarabun" w:cs="Sarabun"/>
                <w:sz w:val="24"/>
                <w:szCs w:val="24"/>
                <w:cs/>
              </w:rPr>
              <w:t>นำท่านสัมผัสใกล้ชิดกับความมหัศจรรย์ของธรรมชาติใน</w:t>
            </w:r>
            <w:r w:rsidR="00330007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="00ED7E5D" w:rsidRPr="00ED7E5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เส้นทางสายอัลไพน์ทาเทยาม่า</w:t>
            </w:r>
            <w:r w:rsidR="00FE51C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33000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ED7E5D" w:rsidRPr="00ED7E5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คุโรเบะ</w:t>
            </w:r>
            <w:r w:rsidR="00ED7E5D"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ซึ่งเป็นส่วนหนึ่งของเจแปนแอลป์ โดยการนำท่านเดินทางสู่ </w:t>
            </w:r>
            <w:r w:rsidR="00ED7E5D" w:rsidRPr="00ED7E5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สถานีทาเทยาม่า</w:t>
            </w:r>
            <w:r w:rsidR="00ED7E5D"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จากนั้นนำท่าน</w:t>
            </w:r>
            <w:r w:rsidR="00ED7E5D" w:rsidRPr="00ED7E5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โดยสารเคเบิ้ลคาร์</w:t>
            </w:r>
            <w:r w:rsidR="00ED7E5D"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ลอดภูเขาสู่ </w:t>
            </w:r>
            <w:r w:rsidR="00ED7E5D" w:rsidRPr="00ED7E5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สถานีบีโจดัยระ</w:t>
            </w:r>
            <w:r w:rsidR="00ED7E5D"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ระยะทางประมาณ 1.3 ก.ม. นำท่านเดินทางสู่ </w:t>
            </w:r>
            <w:r w:rsidR="00ED7E5D" w:rsidRPr="00ED7E5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สถานีมูโรโดะ โดยรถปรับอากาศ</w:t>
            </w:r>
            <w:r w:rsidR="00ED7E5D"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ระหว่างทางให้ท่านได้เพลิดเพลินกับทิวทัศน์ของเทือกเขาแอลป์ญี่ปุ่น ให้ท่านได้เก็บเกี่ยวความประทับใจตามอัธยาศัย จากนั้นนำท่านชม </w:t>
            </w:r>
            <w:r w:rsidR="00ED7E5D" w:rsidRPr="00ED7E5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ยอดเขาทาเทยาม่า</w:t>
            </w:r>
            <w:r w:rsidR="00ED7E5D"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มีความสูง 3</w:t>
            </w:r>
            <w:r w:rsidR="00ED7E5D" w:rsidRPr="00ED7E5D">
              <w:rPr>
                <w:rFonts w:ascii="Sarabun" w:hAnsi="Sarabun" w:cs="Sarabun"/>
                <w:sz w:val="24"/>
                <w:szCs w:val="24"/>
              </w:rPr>
              <w:t>,</w:t>
            </w:r>
            <w:r w:rsidR="00ED7E5D" w:rsidRPr="00ED7E5D">
              <w:rPr>
                <w:rFonts w:ascii="Sarabun" w:hAnsi="Sarabun" w:cs="Sarabun"/>
                <w:sz w:val="24"/>
                <w:szCs w:val="24"/>
                <w:cs/>
              </w:rPr>
              <w:t>015 เมตร ซึ่งสูงเป็นอันดับสองรองจากภูเขาไฟฟูจิ และยังเป็นหนึ่งในสามภูเขาศักดิ์สิทธิ์ตามความเชื่อคนญี่ปุ่นตั้งแต่สมัยโบราณ ให้ท่านได้เก็บภาพทิวทัศน์อันสวยงามน่าประทับใจจากยอดเขาทาเทยาม่า ซึ่งในวันที่ท้องฟ้าโปร่ง สามารถมองเห็นได้ไกลถึงภูเขาไฟฟูจิและให้ทุกท่านได้เดินบนเส้นทางที่สองข้างทางเป็น</w:t>
            </w:r>
            <w:r w:rsidR="00ED7E5D" w:rsidRPr="00ED7E5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กำแพงหิมะสูงชัน (</w:t>
            </w:r>
            <w:r w:rsidR="00ED7E5D" w:rsidRPr="00ED7E5D">
              <w:rPr>
                <w:rFonts w:ascii="Sarabun" w:hAnsi="Sarabun" w:cs="Sarabun"/>
                <w:b/>
                <w:bCs/>
                <w:sz w:val="24"/>
                <w:szCs w:val="24"/>
              </w:rPr>
              <w:t>SNOW WALL)</w:t>
            </w:r>
            <w:r w:rsidR="00ED7E5D"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สูงกว่าสิบเมตร สัมผัสกับความขาวของหิมะที่สวยงามและอากาศอันหนาวเย็นนับเป็นอีกทัศนียภาพที่ตื่นตาตื่นใจ</w:t>
            </w:r>
          </w:p>
        </w:tc>
      </w:tr>
      <w:tr w:rsidR="00CC4258" w:rsidRPr="00FD6B18" w:rsidTr="00895DB4">
        <w:trPr>
          <w:trHeight w:val="20"/>
        </w:trPr>
        <w:tc>
          <w:tcPr>
            <w:tcW w:w="5000" w:type="pct"/>
            <w:gridSpan w:val="2"/>
          </w:tcPr>
          <w:p w:rsidR="00CC4258" w:rsidRPr="00CC4258" w:rsidRDefault="00AC49A3" w:rsidP="00330007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 wp14:anchorId="662F0E9C" wp14:editId="365051EF">
                  <wp:extent cx="6957690" cy="23145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673" cy="2317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C80F37" w:rsidRPr="006D21F8" w:rsidRDefault="009150AE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448" w:type="pct"/>
          </w:tcPr>
          <w:p w:rsidR="00C80F37" w:rsidRPr="009150AE" w:rsidRDefault="009150AE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150A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</w:t>
            </w:r>
            <w:r w:rsidRPr="009150A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9150A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ณ</w:t>
            </w:r>
            <w:r w:rsidRPr="009150A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9150A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ร้านอาหาร</w:t>
            </w:r>
            <w:r w:rsidRPr="009150A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9150A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</w:t>
            </w:r>
            <w:r w:rsidRPr="009150AE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มื้อที่</w:t>
            </w:r>
            <w:r w:rsidR="0046754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="001114A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6</w:t>
            </w:r>
            <w:r w:rsidRPr="009150A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9150AE" w:rsidRPr="006D21F8" w:rsidRDefault="009150AE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9150AE" w:rsidRPr="00ED7E5D" w:rsidRDefault="00ED7E5D" w:rsidP="00330007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ED7E5D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>นำท่านเดินทางผ่านอุโมงค์ที่ลอดใต้ภูเขาทาเทยาม่าที่มีความ ยาว 3.6 กิโลเมตร นับเป็นอุโมงค์ที่อยู่สูงที่สุดในญี่ปุ่น จากนั้น</w:t>
            </w:r>
            <w:r w:rsidRPr="00ED7E5D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นำท่านโดยสารกระเช้าไฟฟ้า</w:t>
            </w:r>
            <w:r w:rsidRPr="00ED7E5D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 xml:space="preserve"> ที่ไม่มีเสากลางตลอดช่วง 1</w:t>
            </w:r>
            <w:r w:rsidRPr="00ED7E5D">
              <w:rPr>
                <w:rFonts w:ascii="Sarabun" w:hAnsi="Sarabun" w:cs="Sarabun"/>
                <w:color w:val="000000"/>
                <w:sz w:val="24"/>
                <w:szCs w:val="24"/>
              </w:rPr>
              <w:t>,</w:t>
            </w:r>
            <w:r w:rsidRPr="00ED7E5D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 xml:space="preserve">710 เมตร สู่ </w:t>
            </w:r>
            <w:r w:rsidRPr="00ED7E5D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สถานีคุโรเบไดระ</w:t>
            </w:r>
            <w:r w:rsidRPr="00ED7E5D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 xml:space="preserve"> จากนั้นนำท่านนั่งเคเบิ้ลคาร์ ลอดภูเขาจาก สถานีคุโรเบะไดระไปยังสถานีคุโรเบะโกะ ระยะทางประมาณ 800 เมตร ซึ่งเป็นเคเบิ้ลคาร์แห่งเดียวในญี่ปุ่นที่ลอดภูเขาตั้งแต่ต้นจนสุดเส้นทาง ทั้งนี้เพื่อหลีกเลี่ยงหิมะที่ตกรุนแรงมากในฤดูหนาว จากนั้นชม </w:t>
            </w:r>
            <w:r w:rsidRPr="00ED7E5D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เขื่อนคุโรเบะ</w:t>
            </w:r>
            <w:r w:rsidRPr="00ED7E5D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 xml:space="preserve"> ซึ่งเป็นเขื่อนยักษ์กั้นน้ำที่ใหญ่มหึมาที่สุดของประเทศญี่ปุ่น จะมีสายรุ้งพาดผ่านตลอดปี ที่โอบล้อมด้วยภูเขานับร้อยลูกและชมทัศนียภาพของวงล้อมเขาหิมะ มีความสูงถึง 186 เมตร และมีความกว้างถึง 492 เมตร ซึ่งใช้เวลาตั้งแต่เริ่มบุกเบิกจนเสร็จสิ้นประมาณ 45 ปี เฉพาะตัวเขื่อนใช้เวลาในการสร้าง 4 ปี โดยจะใช้เวลาเดินเท้าเพื่อข้ามเขื่อน 800 เมตร</w:t>
            </w:r>
          </w:p>
        </w:tc>
      </w:tr>
      <w:tr w:rsidR="00A32144" w:rsidRPr="006D21F8" w:rsidTr="00895DB4">
        <w:trPr>
          <w:trHeight w:val="20"/>
        </w:trPr>
        <w:tc>
          <w:tcPr>
            <w:tcW w:w="5000" w:type="pct"/>
            <w:gridSpan w:val="2"/>
          </w:tcPr>
          <w:p w:rsidR="00A32144" w:rsidRDefault="00AC49A3" w:rsidP="00330007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>
              <w:rPr>
                <w:noProof/>
              </w:rPr>
              <w:drawing>
                <wp:inline distT="0" distB="0" distL="0" distR="0" wp14:anchorId="0F5499AD" wp14:editId="3B9844AF">
                  <wp:extent cx="6905625" cy="2303605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" t="9905" r="4757" b="10109"/>
                          <a:stretch/>
                        </pic:blipFill>
                        <pic:spPr bwMode="auto">
                          <a:xfrm>
                            <a:off x="0" y="0"/>
                            <a:ext cx="6930178" cy="2311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0D" w:rsidRPr="006D21F8" w:rsidTr="00895DB4">
        <w:trPr>
          <w:trHeight w:val="20"/>
        </w:trPr>
        <w:tc>
          <w:tcPr>
            <w:tcW w:w="552" w:type="pct"/>
          </w:tcPr>
          <w:p w:rsidR="0068590D" w:rsidRPr="00114430" w:rsidRDefault="001114A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448" w:type="pct"/>
          </w:tcPr>
          <w:p w:rsidR="0068590D" w:rsidRDefault="001114A5" w:rsidP="000653EE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</w:pPr>
            <w:r w:rsidRPr="001114A5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>รับประทานอาหารค่ำ</w:t>
            </w:r>
            <w:r w:rsidRPr="001114A5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1114A5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>ณ</w:t>
            </w:r>
            <w:r w:rsidRPr="001114A5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0653EE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>ห้องอาหารของโรงแรม</w:t>
            </w:r>
            <w:r w:rsidRPr="001114A5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1114A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</w:t>
            </w:r>
            <w:r w:rsidRPr="001114A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มื้อที่</w:t>
            </w:r>
            <w:r w:rsidRPr="001114A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1114A5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7</w:t>
            </w:r>
            <w:r w:rsidRPr="001114A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114430" w:rsidRPr="00114430" w:rsidRDefault="00114430" w:rsidP="00330007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11443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448" w:type="pct"/>
          </w:tcPr>
          <w:p w:rsidR="00114430" w:rsidRDefault="001114A5" w:rsidP="000653EE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</w:pPr>
            <w:r w:rsidRPr="001114A5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MATSUMOTO HOTEL </w:t>
            </w:r>
            <w:r w:rsidR="001711BF" w:rsidRPr="006D21F8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หรือเทียบเท่าระดับ </w:t>
            </w:r>
            <w:r w:rsidR="001711BF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3</w:t>
            </w:r>
            <w:r w:rsidR="001711BF" w:rsidRPr="006D21F8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ดาว</w:t>
            </w:r>
          </w:p>
          <w:p w:rsidR="008F58B3" w:rsidRPr="00114430" w:rsidRDefault="008F58B3" w:rsidP="000653EE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 xml:space="preserve">หลังอาหารค่ำ ให้ท่านได้ผ่อนคลายกันการแช่น้ำแร่ธรรมชาติ </w:t>
            </w:r>
          </w:p>
        </w:tc>
      </w:tr>
      <w:tr w:rsidR="002B20F7" w:rsidRPr="00AB5196" w:rsidTr="00895DB4">
        <w:trPr>
          <w:trHeight w:val="20"/>
        </w:trPr>
        <w:tc>
          <w:tcPr>
            <w:tcW w:w="552" w:type="pct"/>
            <w:shd w:val="clear" w:color="auto" w:fill="A50021"/>
          </w:tcPr>
          <w:p w:rsidR="002135F0" w:rsidRPr="001114A5" w:rsidRDefault="002135F0" w:rsidP="00330007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1114A5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lastRenderedPageBreak/>
              <w:t>วันที่</w:t>
            </w:r>
            <w:r w:rsidRPr="001114A5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ห้า</w:t>
            </w:r>
          </w:p>
        </w:tc>
        <w:tc>
          <w:tcPr>
            <w:tcW w:w="4448" w:type="pct"/>
            <w:shd w:val="clear" w:color="auto" w:fill="A50021"/>
          </w:tcPr>
          <w:p w:rsidR="002135F0" w:rsidRPr="001114A5" w:rsidRDefault="001114A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ปราสาทมัตซึโมโต้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วัดอาสะกุซะ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–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ถนนนากามิเสะ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-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ถ่ายรูปโตเกียวสกายทรี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แม่น้ำสุมิดะ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-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ช้อปปิ้ง</w:t>
            </w:r>
            <w:r w:rsidRPr="001114A5">
              <w:rPr>
                <w:rFonts w:ascii="Sarabun" w:hAnsi="Sarabun" w:cs="Sarabun"/>
                <w:b/>
                <w:bCs/>
                <w:sz w:val="28"/>
                <w:cs/>
              </w:rPr>
              <w:t xml:space="preserve"> </w:t>
            </w:r>
            <w:r w:rsidRPr="001114A5">
              <w:rPr>
                <w:rFonts w:ascii="Sarabun" w:hAnsi="Sarabun" w:cs="Sarabun" w:hint="cs"/>
                <w:b/>
                <w:bCs/>
                <w:sz w:val="28"/>
                <w:cs/>
              </w:rPr>
              <w:t>ชินจุกุ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2135F0" w:rsidRPr="006D21F8" w:rsidRDefault="002135F0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448" w:type="pct"/>
          </w:tcPr>
          <w:p w:rsidR="002135F0" w:rsidRPr="006D21F8" w:rsidRDefault="002135F0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</w:t>
            </w:r>
            <w:r w:rsidR="00AA066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ภายใน</w:t>
            </w: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โรงแรม</w:t>
            </w:r>
            <w:r w:rsidRPr="006D21F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="00556DA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 w:rsidR="0046754A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8</w:t>
            </w:r>
            <w:r w:rsidR="00556DAE"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2135F0" w:rsidRPr="006D21F8" w:rsidRDefault="002135F0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5C796B" w:rsidRPr="00ED7E5D" w:rsidRDefault="00ED7E5D" w:rsidP="00330007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hAnsi="Sarabun" w:cs="Sarabun"/>
                <w:sz w:val="24"/>
                <w:szCs w:val="24"/>
              </w:rPr>
            </w:pPr>
            <w:r w:rsidRPr="00ED7E5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ปราสาทมัตสึโมโตะ</w:t>
            </w:r>
            <w:r w:rsidRPr="00ED7E5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ED7E5D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ชมด้านนอก</w:t>
            </w:r>
            <w:r w:rsidRPr="00ED7E5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)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มีชื่อเรียกอีกอย่างหนึ่งว่า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ปราสาทอีกา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เนื่องจากผนังปราสาทมีสีดำ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และปีกด้านต่าง</w:t>
            </w:r>
            <w:r w:rsidR="00330007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ๆ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ของปราสาทแผ่กางออกเหมือนปีกนก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สร้างขึ้นในปี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ค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>.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ศ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.1590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โดยอิชิคาว่า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คาสุมาซะ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เพื่อใช้เป็นที่พักของบรรดาเจ้าเมืองในอดีต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ปัจจุบันหลังจากได้รับการจัดตั้งเป็นสมบัติประจำชาติญี่ปุ่นได้ปรับให้เป็นพิพิธภัณฑ์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สำหรับรวบรวมข้อมูลประวัติศาสตร์ของญี่ปุ่นและประวัติศาสตร์ของ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จังหวัดนากาโน่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และเป็นปราสาทที่มีความสวยงามติด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1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ใน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10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ของประเทศญี่ปุ่นสมัยเอโช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(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ราวปี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1504)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และทนลมหนาว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หิมะ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D7E5D">
              <w:rPr>
                <w:rFonts w:ascii="Sarabun" w:hAnsi="Sarabun" w:cs="Sarabun" w:hint="cs"/>
                <w:sz w:val="24"/>
                <w:szCs w:val="24"/>
                <w:cs/>
              </w:rPr>
              <w:t>กระแสลมและแผ่นดินไหวมาตลอดแต่ยังคงสภาพไม่ต่างไปจากอดีต</w:t>
            </w:r>
            <w:r w:rsidRPr="00ED7E5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</w:p>
        </w:tc>
      </w:tr>
      <w:tr w:rsidR="001B2C9B" w:rsidRPr="00314C28" w:rsidTr="00895DB4">
        <w:trPr>
          <w:trHeight w:val="20"/>
        </w:trPr>
        <w:tc>
          <w:tcPr>
            <w:tcW w:w="5000" w:type="pct"/>
            <w:gridSpan w:val="2"/>
          </w:tcPr>
          <w:p w:rsidR="001B2C9B" w:rsidRPr="00314C28" w:rsidRDefault="00F836D2" w:rsidP="00330007">
            <w:pPr>
              <w:pStyle w:val="NormalWeb"/>
              <w:shd w:val="clear" w:color="auto" w:fill="FFFFFF"/>
              <w:spacing w:before="120" w:beforeAutospacing="0" w:after="120" w:afterAutospacing="0" w:line="360" w:lineRule="auto"/>
              <w:jc w:val="thaiDistribute"/>
              <w:textAlignment w:val="baseline"/>
              <w:rPr>
                <w:rFonts w:ascii="Sarabun" w:eastAsiaTheme="minorEastAsia" w:hAnsi="Sarabun" w:cs="Sarabun"/>
                <w:sz w:val="24"/>
                <w:szCs w:val="24"/>
                <w:cs/>
              </w:rPr>
            </w:pPr>
            <w:r>
              <w:rPr>
                <w:noProof/>
              </w:rPr>
              <w:drawing>
                <wp:inline distT="0" distB="0" distL="0" distR="0" wp14:anchorId="71083598" wp14:editId="62FCF862">
                  <wp:extent cx="6868795" cy="4895850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7" t="27522" b="20442"/>
                          <a:stretch/>
                        </pic:blipFill>
                        <pic:spPr bwMode="auto">
                          <a:xfrm>
                            <a:off x="0" y="0"/>
                            <a:ext cx="6868795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F7" w:rsidRPr="00314C28" w:rsidTr="00895DB4">
        <w:trPr>
          <w:trHeight w:val="20"/>
        </w:trPr>
        <w:tc>
          <w:tcPr>
            <w:tcW w:w="552" w:type="pct"/>
          </w:tcPr>
          <w:p w:rsidR="009E4C49" w:rsidRPr="006D21F8" w:rsidRDefault="001114A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448" w:type="pct"/>
          </w:tcPr>
          <w:p w:rsidR="009E4C49" w:rsidRPr="00314C28" w:rsidRDefault="001114A5" w:rsidP="00330007">
            <w:pPr>
              <w:pStyle w:val="NormalWeb"/>
              <w:shd w:val="clear" w:color="auto" w:fill="FFFFFF"/>
              <w:spacing w:before="120" w:beforeAutospacing="0" w:after="120" w:afterAutospacing="0" w:line="360" w:lineRule="auto"/>
              <w:textAlignment w:val="baseline"/>
              <w:rPr>
                <w:rFonts w:ascii="Sarabun" w:eastAsiaTheme="minorEastAsia" w:hAnsi="Sarabun" w:cs="Sarabun"/>
                <w:sz w:val="24"/>
                <w:szCs w:val="24"/>
                <w:cs/>
              </w:rPr>
            </w:pPr>
            <w:r w:rsidRPr="009150A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รับประทานอาหารกลางวัน</w:t>
            </w:r>
            <w:r w:rsidRPr="009150A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9150A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ณ</w:t>
            </w:r>
            <w:r w:rsidRPr="009150A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9150A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ร้านอาหาร</w:t>
            </w:r>
            <w:r w:rsidRPr="009150A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9150A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</w:t>
            </w:r>
            <w:r w:rsidRPr="009150AE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มื้อที่</w:t>
            </w:r>
            <w:r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="000410DD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9</w:t>
            </w:r>
            <w:r w:rsidRPr="009150A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0A01D3" w:rsidRPr="006D21F8" w:rsidRDefault="000A01D3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0A01D3" w:rsidRPr="00314C28" w:rsidRDefault="001D5C59" w:rsidP="00330007">
            <w:pPr>
              <w:pStyle w:val="NormalWeb"/>
              <w:shd w:val="clear" w:color="auto" w:fill="FFFFFF"/>
              <w:spacing w:before="120" w:beforeAutospacing="0" w:after="120" w:afterAutospacing="0" w:line="360" w:lineRule="auto"/>
              <w:jc w:val="thaiDistribute"/>
              <w:textAlignment w:val="baseline"/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</w:rPr>
            </w:pP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นำท่านสู่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cs/>
              </w:rPr>
              <w:t>วัดอาซากุสะ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หรือ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วัดเซนโซจิ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(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</w:rPr>
              <w:t xml:space="preserve">Sensoji Temple)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วัดที่ว่ากันว่าเก่าแก่ที่สุดในกรุงโตเกียว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ซึ่งเคยเป็นวัดที่เหล่าโชกุนและซามูไรให้ความเลื่อมใสศรัทธาเป็นอย่างมากในอดีต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นำท่านนมัสการองค์เจ้าแม่กวนอิมทองคำ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ที่ประดิษฐานในวิหารหลังใหญ่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(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อยู่หลังฉากม่านกั้น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)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และถ่ายภาพเป็นที่ระลึกกับ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“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คามินา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lastRenderedPageBreak/>
              <w:t>ริมง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(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ประตูฟ้าคำรณ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)”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ซึ่งมีโคมไฟสีแดงที่ได้ชื่อว่าเป็น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“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โคมไฟที่ใหญ่ที่สุดในโลก</w:t>
            </w:r>
            <w:r w:rsidRPr="002E5BE7">
              <w:rPr>
                <w:rFonts w:ascii="Sarabun" w:eastAsiaTheme="minorEastAsia" w:hAnsi="Sarabun" w:cs="Sarabun" w:hint="eastAsia"/>
                <w:sz w:val="24"/>
                <w:szCs w:val="24"/>
                <w:cs/>
              </w:rPr>
              <w:t>”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มีความสูงใหญ่ถึง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</w:rPr>
              <w:t xml:space="preserve">4.5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เมตร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อีกทั้งยังมี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F836D2">
              <w:rPr>
                <w:rFonts w:ascii="Sarabun" w:eastAsiaTheme="minorEastAsia" w:hAnsi="Sarabun" w:cs="Sarabun"/>
                <w:b/>
                <w:bCs/>
                <w:sz w:val="24"/>
                <w:szCs w:val="24"/>
                <w:cs/>
              </w:rPr>
              <w:t>“</w:t>
            </w:r>
            <w:r w:rsidRPr="00F836D2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cs/>
              </w:rPr>
              <w:t>ถนนนากามิเสะ</w:t>
            </w:r>
            <w:r w:rsidRPr="00F836D2">
              <w:rPr>
                <w:rFonts w:ascii="Sarabun" w:eastAsiaTheme="minorEastAsia" w:hAnsi="Sarabun" w:cs="Sarabun" w:hint="eastAsia"/>
                <w:b/>
                <w:bCs/>
                <w:sz w:val="24"/>
                <w:szCs w:val="24"/>
                <w:cs/>
              </w:rPr>
              <w:t>”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ถนนร้านค้าแหล่งรวมสินค้าของที่ระลึกต่าง</w:t>
            </w:r>
            <w:r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ๆ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มากมาย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อาทิ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พวงกุญแจ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ตุ๊กตาแมวกวัก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ดาบซามูไร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ชุดกิโมโน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ร่มญี่ปุ่น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หรือ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ขนมอาเกมันจู</w:t>
            </w:r>
            <w:r w:rsidRPr="002E5BE7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2E5BE7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ขนมขึ้นชื่อของวัดอาซากุสะ</w:t>
            </w:r>
          </w:p>
        </w:tc>
      </w:tr>
      <w:tr w:rsidR="001D5C59" w:rsidRPr="006D21F8" w:rsidTr="00895DB4">
        <w:trPr>
          <w:trHeight w:val="20"/>
        </w:trPr>
        <w:tc>
          <w:tcPr>
            <w:tcW w:w="5000" w:type="pct"/>
            <w:gridSpan w:val="2"/>
          </w:tcPr>
          <w:p w:rsidR="001D5C59" w:rsidRPr="00314C28" w:rsidRDefault="00627FC8" w:rsidP="00330007">
            <w:pPr>
              <w:pStyle w:val="NormalWeb"/>
              <w:shd w:val="clear" w:color="auto" w:fill="FFFFFF"/>
              <w:spacing w:before="120" w:beforeAutospacing="0" w:after="120" w:afterAutospacing="0" w:line="360" w:lineRule="auto"/>
              <w:jc w:val="thaiDistribute"/>
              <w:textAlignment w:val="baseline"/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</w:rPr>
            </w:pPr>
            <w:r>
              <w:rPr>
                <w:rFonts w:ascii="Sarabun" w:eastAsiaTheme="minorEastAsia" w:hAnsi="Sarabun" w:cs="Sarabun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18EF8979" wp14:editId="3879A84C">
                  <wp:extent cx="6943725" cy="2333892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235" cy="2341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C59" w:rsidRPr="006D21F8" w:rsidTr="00895DB4">
        <w:trPr>
          <w:trHeight w:val="20"/>
        </w:trPr>
        <w:tc>
          <w:tcPr>
            <w:tcW w:w="552" w:type="pct"/>
          </w:tcPr>
          <w:p w:rsidR="001D5C59" w:rsidRPr="006D21F8" w:rsidRDefault="001D5C59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1D5C59" w:rsidRPr="001D5C59" w:rsidRDefault="001D5C59" w:rsidP="00330007">
            <w:pPr>
              <w:pStyle w:val="NormalWeb"/>
              <w:shd w:val="clear" w:color="auto" w:fill="FFFFFF"/>
              <w:spacing w:before="120" w:beforeAutospacing="0" w:after="120" w:afterAutospacing="0" w:line="360" w:lineRule="auto"/>
              <w:jc w:val="thaiDistribute"/>
              <w:textAlignment w:val="baseline"/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</w:rPr>
            </w:pP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นำท่านเดินสู่ริม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cs/>
              </w:rPr>
              <w:t>แม่น้ำสุมิดะ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อิสระให้ท่านได้ถ่ายรูปเก็บภาพความประทับใจหอคอยที่สูงที่สุดในโลก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cs/>
              </w:rPr>
              <w:t>หอคอยโตเกียวสกาย</w:t>
            </w:r>
            <w:r w:rsidRPr="001D5C59">
              <w:rPr>
                <w:rFonts w:ascii="Sarabun" w:eastAsiaTheme="minorEastAsia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eastAsiaTheme="minorEastAsia" w:hAnsi="Sarabun" w:cs="Sarabun" w:hint="cs"/>
                <w:b/>
                <w:bCs/>
                <w:sz w:val="24"/>
                <w:szCs w:val="24"/>
                <w:cs/>
              </w:rPr>
              <w:t>ทรี</w:t>
            </w:r>
            <w:r w:rsidRPr="001D5C59">
              <w:rPr>
                <w:rFonts w:ascii="Sarabun" w:eastAsiaTheme="minorEastAsia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1D5C59">
              <w:rPr>
                <w:rFonts w:ascii="Sarabun" w:eastAsiaTheme="minorEastAsia" w:hAnsi="Sarabun" w:cs="Sarabun"/>
                <w:b/>
                <w:bCs/>
                <w:sz w:val="24"/>
                <w:szCs w:val="24"/>
              </w:rPr>
              <w:t xml:space="preserve">Tokyo Sky tree)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ที่เปิดเมื่อ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22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พฤษภาคม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2555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มีความสูง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634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เมตร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และสามารถทำลายสถิติความสูงของหอกวางตุ้งในมณฑลกว่างโจว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ซึ่งมีความสูง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600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เมตร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กับ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</w:rPr>
              <w:t xml:space="preserve">CN Tower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ในนครโตรอนโตของแคนาดาที่มีความสูง</w:t>
            </w:r>
            <w:r w:rsidRPr="001D5C59">
              <w:rPr>
                <w:rFonts w:ascii="Sarabun" w:eastAsiaTheme="minorEastAsia" w:hAnsi="Sarabun" w:cs="Sarabun"/>
                <w:sz w:val="24"/>
                <w:szCs w:val="24"/>
                <w:cs/>
              </w:rPr>
              <w:t xml:space="preserve"> 553 </w:t>
            </w:r>
            <w:r w:rsidRPr="001D5C59">
              <w:rPr>
                <w:rFonts w:ascii="Sarabun" w:eastAsiaTheme="minorEastAsia" w:hAnsi="Sarabun" w:cs="Sarabun" w:hint="cs"/>
                <w:sz w:val="24"/>
                <w:szCs w:val="24"/>
                <w:cs/>
              </w:rPr>
              <w:t>เมตร</w:t>
            </w:r>
          </w:p>
        </w:tc>
      </w:tr>
      <w:tr w:rsidR="001D5C59" w:rsidRPr="006D21F8" w:rsidTr="00895DB4">
        <w:trPr>
          <w:trHeight w:val="20"/>
        </w:trPr>
        <w:tc>
          <w:tcPr>
            <w:tcW w:w="5000" w:type="pct"/>
            <w:gridSpan w:val="2"/>
          </w:tcPr>
          <w:p w:rsidR="001D5C59" w:rsidRPr="00314C28" w:rsidRDefault="001D5C59" w:rsidP="00330007">
            <w:pPr>
              <w:pStyle w:val="NormalWeb"/>
              <w:shd w:val="clear" w:color="auto" w:fill="FFFFFF"/>
              <w:spacing w:before="120" w:beforeAutospacing="0" w:after="120" w:afterAutospacing="0" w:line="360" w:lineRule="auto"/>
              <w:jc w:val="thaiDistribute"/>
              <w:textAlignment w:val="baseline"/>
              <w:rPr>
                <w:rFonts w:ascii="Sarabun" w:eastAsiaTheme="minorEastAsia" w:hAnsi="Sarabun" w:cs="Sarabun"/>
                <w:color w:val="FF0000"/>
                <w:sz w:val="24"/>
                <w:szCs w:val="24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1ED729AA" wp14:editId="3F661070">
                  <wp:extent cx="6943725" cy="442718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3"/>
                          <a:stretch/>
                        </pic:blipFill>
                        <pic:spPr bwMode="auto">
                          <a:xfrm>
                            <a:off x="0" y="0"/>
                            <a:ext cx="6976844" cy="444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C59" w:rsidRPr="006D21F8" w:rsidTr="00895DB4">
        <w:trPr>
          <w:trHeight w:val="20"/>
        </w:trPr>
        <w:tc>
          <w:tcPr>
            <w:tcW w:w="552" w:type="pct"/>
          </w:tcPr>
          <w:p w:rsidR="001D5C59" w:rsidRDefault="001D5C59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1D5C59" w:rsidRPr="001D5C59" w:rsidRDefault="001D5C59" w:rsidP="00330007">
            <w:pPr>
              <w:pStyle w:val="NormalWeb"/>
              <w:shd w:val="clear" w:color="auto" w:fill="FFFFFF"/>
              <w:spacing w:before="120" w:beforeAutospacing="0" w:after="120" w:afterAutospacing="0" w:line="360" w:lineRule="auto"/>
              <w:jc w:val="thaiDistribute"/>
              <w:textAlignment w:val="baseline"/>
              <w:rPr>
                <w:rFonts w:ascii="Sarabun" w:hAnsi="Sarabun" w:cs="Sarabun"/>
                <w:color w:val="FF0000"/>
                <w:sz w:val="24"/>
                <w:szCs w:val="24"/>
                <w:cs/>
              </w:rPr>
            </w:pP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นำท่านช้อปปิ้งที่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ย่านชินจูกุ</w:t>
            </w:r>
            <w:r w:rsidRPr="001D5C5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1D5C59">
              <w:rPr>
                <w:rFonts w:ascii="Sarabun" w:hAnsi="Sarabun" w:cs="Sarabun"/>
                <w:b/>
                <w:bCs/>
                <w:sz w:val="24"/>
                <w:szCs w:val="24"/>
              </w:rPr>
              <w:t>Shinjuku)</w:t>
            </w:r>
            <w:r w:rsidRPr="001D5C59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แหล่งบันเทิงและแหล่งช้อปปิ้งขนาดใหญ่ใจกลางเมืองหลวง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lastRenderedPageBreak/>
              <w:t>โตเกียว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เป็นศูนย์รวมแฟชั่นเก๋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ๆ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เท่ห์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ๆ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ของเหล่าบรรดาแฟชั่นนิสต้า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มีสถานีรถไฟชินจูกุที่เป็นเหมือนศูนย์กลางของย่านนี้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เป็นหนึ่งในสถานีที่คึกคักที่สุดในญี่ปุ่น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ในแต่ละวันมีผู้คนจำนวนมากถึง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2.5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ล้านคนที่ใช้บริการสถานีแห่งนี้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ทางด้านตะวันตกย่านนี้ที่เต็มไปด้วยตึกระฟ้าหลายอาคาร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มีทั้งโรงแรมชั้นนำ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และในส่วนทางด้านตะวันออกนั้นคือ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คาบูกิโจ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(</w:t>
            </w:r>
            <w:r w:rsidRPr="001D5C59">
              <w:rPr>
                <w:rFonts w:ascii="Sarabun" w:hAnsi="Sarabun" w:cs="Sarabun"/>
                <w:sz w:val="24"/>
                <w:szCs w:val="24"/>
              </w:rPr>
              <w:t>Kabuki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/>
                <w:sz w:val="24"/>
                <w:szCs w:val="24"/>
              </w:rPr>
              <w:t>-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/>
                <w:sz w:val="24"/>
                <w:szCs w:val="24"/>
              </w:rPr>
              <w:t xml:space="preserve">jo)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เป็นย่านที่เต็มไปด้วยห้างสรรพสินค้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า</w:t>
            </w:r>
            <w:r w:rsidRPr="001D5C59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ร้านเครื่องใช้ไฟฟ้าขนาดใหญ่อย่าง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/>
                <w:sz w:val="24"/>
                <w:szCs w:val="24"/>
              </w:rPr>
              <w:t xml:space="preserve">Bic Camera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และย่านบันเทิงยามราตรีที่มีร้านอาหารเยอะแยะมากมาย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เช่นร้านอิซากายะ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(</w:t>
            </w:r>
            <w:r w:rsidRPr="001D5C59">
              <w:rPr>
                <w:rFonts w:ascii="Sarabun" w:hAnsi="Sarabun" w:cs="Sarabun"/>
                <w:sz w:val="24"/>
                <w:szCs w:val="24"/>
              </w:rPr>
              <w:t>Izakaya)</w:t>
            </w:r>
          </w:p>
        </w:tc>
      </w:tr>
      <w:tr w:rsidR="001D5C59" w:rsidRPr="006D21F8" w:rsidTr="00895DB4">
        <w:trPr>
          <w:trHeight w:val="20"/>
        </w:trPr>
        <w:tc>
          <w:tcPr>
            <w:tcW w:w="5000" w:type="pct"/>
            <w:gridSpan w:val="2"/>
          </w:tcPr>
          <w:p w:rsidR="001D5C59" w:rsidRPr="006D21F8" w:rsidRDefault="001D5C59" w:rsidP="00330007">
            <w:pPr>
              <w:pStyle w:val="NormalWeb"/>
              <w:shd w:val="clear" w:color="auto" w:fill="FFFFFF"/>
              <w:spacing w:before="120" w:beforeAutospacing="0" w:after="120" w:afterAutospacing="0" w:line="360" w:lineRule="auto"/>
              <w:jc w:val="thaiDistribute"/>
              <w:textAlignment w:val="baselin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 wp14:anchorId="0AD58C67" wp14:editId="3D77FA2C">
                  <wp:extent cx="6924675" cy="2298311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530" cy="230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314C28" w:rsidRPr="000A01D3" w:rsidRDefault="001114A5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448" w:type="pct"/>
          </w:tcPr>
          <w:p w:rsidR="00314C28" w:rsidRPr="000A01D3" w:rsidRDefault="001114A5" w:rsidP="00330007">
            <w:pPr>
              <w:pStyle w:val="NormalWeb"/>
              <w:shd w:val="clear" w:color="auto" w:fill="FFFFFF"/>
              <w:spacing w:before="120" w:beforeAutospacing="0" w:after="120" w:afterAutospacing="0" w:line="360" w:lineRule="auto"/>
              <w:jc w:val="thaiDistribute"/>
              <w:textAlignment w:val="baseline"/>
              <w:rPr>
                <w:rFonts w:ascii="Sarabun" w:eastAsiaTheme="minorEastAsia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อิสระอาหารเย็นตามอัธยาศัย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1711BF" w:rsidRPr="006D21F8" w:rsidRDefault="009150AE" w:rsidP="0033000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448" w:type="pct"/>
          </w:tcPr>
          <w:p w:rsidR="001711BF" w:rsidRPr="0022635C" w:rsidRDefault="000653EE" w:rsidP="0033000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>NARITA ASIA HOTLE</w:t>
            </w:r>
            <w:r w:rsidR="000410DD" w:rsidRPr="000410DD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 </w:t>
            </w:r>
            <w:r w:rsidR="005D5B24" w:rsidRPr="006D21F8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หรือเทียบเท่าระดับ </w:t>
            </w:r>
            <w:r w:rsidR="005D5B24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3</w:t>
            </w:r>
            <w:r w:rsidR="005D5B24" w:rsidRPr="006D21F8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ดาว</w:t>
            </w:r>
          </w:p>
        </w:tc>
      </w:tr>
      <w:tr w:rsidR="002B20F7" w:rsidRPr="00AB5196" w:rsidTr="00895DB4">
        <w:trPr>
          <w:trHeight w:val="20"/>
        </w:trPr>
        <w:tc>
          <w:tcPr>
            <w:tcW w:w="552" w:type="pct"/>
            <w:shd w:val="clear" w:color="auto" w:fill="A50021"/>
          </w:tcPr>
          <w:p w:rsidR="001711BF" w:rsidRPr="000410DD" w:rsidRDefault="001711BF" w:rsidP="00330007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 w:rsidRPr="000410DD">
              <w:rPr>
                <w:rFonts w:ascii="Sarabun" w:hAnsi="Sarabun" w:cs="Sarabun"/>
                <w:b/>
                <w:bCs/>
                <w:color w:val="auto"/>
                <w:sz w:val="28"/>
                <w:szCs w:val="28"/>
                <w:cs/>
              </w:rPr>
              <w:t>วันที่</w:t>
            </w:r>
            <w:r w:rsidRPr="000410DD">
              <w:rPr>
                <w:rFonts w:ascii="Sarabun" w:hAnsi="Sarabun" w:cs="Sarabun" w:hint="cs"/>
                <w:b/>
                <w:bCs/>
                <w:color w:val="auto"/>
                <w:sz w:val="28"/>
                <w:szCs w:val="28"/>
                <w:cs/>
              </w:rPr>
              <w:t>หก</w:t>
            </w:r>
          </w:p>
        </w:tc>
        <w:tc>
          <w:tcPr>
            <w:tcW w:w="4448" w:type="pct"/>
            <w:shd w:val="clear" w:color="auto" w:fill="A50021"/>
          </w:tcPr>
          <w:p w:rsidR="001711BF" w:rsidRPr="000410DD" w:rsidRDefault="000410DD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8"/>
                <w:cs/>
              </w:rPr>
            </w:pPr>
            <w:r w:rsidRPr="000410DD">
              <w:rPr>
                <w:rFonts w:ascii="Sarabun" w:hAnsi="Sarabun" w:cs="Sarabun" w:hint="cs"/>
                <w:b/>
                <w:bCs/>
                <w:sz w:val="28"/>
                <w:cs/>
              </w:rPr>
              <w:t>โตเกียว</w:t>
            </w:r>
            <w:r w:rsidRPr="000410DD">
              <w:rPr>
                <w:rFonts w:ascii="Sarabun" w:hAnsi="Sarabun" w:cs="Sarabun"/>
                <w:b/>
                <w:bCs/>
                <w:sz w:val="28"/>
                <w:cs/>
              </w:rPr>
              <w:t xml:space="preserve"> (</w:t>
            </w:r>
            <w:r w:rsidRPr="000410DD">
              <w:rPr>
                <w:rFonts w:ascii="Sarabun" w:hAnsi="Sarabun" w:cs="Sarabun" w:hint="cs"/>
                <w:b/>
                <w:bCs/>
                <w:sz w:val="28"/>
                <w:cs/>
              </w:rPr>
              <w:t>สนามบินนาริตะ</w:t>
            </w:r>
            <w:r w:rsidRPr="000410DD">
              <w:rPr>
                <w:rFonts w:ascii="Sarabun" w:hAnsi="Sarabun" w:cs="Sarabun"/>
                <w:b/>
                <w:bCs/>
                <w:sz w:val="28"/>
                <w:cs/>
              </w:rPr>
              <w:t xml:space="preserve">) - </w:t>
            </w:r>
            <w:r w:rsidRPr="000410DD">
              <w:rPr>
                <w:rFonts w:ascii="Sarabun" w:hAnsi="Sarabun" w:cs="Sarabun" w:hint="cs"/>
                <w:b/>
                <w:bCs/>
                <w:sz w:val="28"/>
                <w:cs/>
              </w:rPr>
              <w:t>กรุงเทพฯ</w:t>
            </w:r>
            <w:r w:rsidRPr="000410DD">
              <w:rPr>
                <w:rFonts w:ascii="Sarabun" w:hAnsi="Sarabun" w:cs="Sarabun"/>
                <w:b/>
                <w:bCs/>
                <w:sz w:val="28"/>
                <w:cs/>
              </w:rPr>
              <w:t xml:space="preserve"> (</w:t>
            </w:r>
            <w:r w:rsidRPr="000410DD">
              <w:rPr>
                <w:rFonts w:ascii="Sarabun" w:hAnsi="Sarabun" w:cs="Sarabun" w:hint="cs"/>
                <w:b/>
                <w:bCs/>
                <w:sz w:val="28"/>
                <w:cs/>
              </w:rPr>
              <w:t>สนามบินสุวรรณภูมิ</w:t>
            </w:r>
            <w:r w:rsidRPr="000410DD">
              <w:rPr>
                <w:rFonts w:ascii="Sarabun" w:hAnsi="Sarabun" w:cs="Sarabun"/>
                <w:b/>
                <w:bCs/>
                <w:sz w:val="28"/>
                <w:cs/>
              </w:rPr>
              <w:t>) (</w:t>
            </w:r>
            <w:r w:rsidRPr="000410DD">
              <w:rPr>
                <w:rFonts w:ascii="Sarabun" w:hAnsi="Sarabun" w:cs="Sarabun"/>
                <w:b/>
                <w:bCs/>
                <w:sz w:val="28"/>
              </w:rPr>
              <w:t>XJ</w:t>
            </w:r>
            <w:r w:rsidRPr="000410DD">
              <w:rPr>
                <w:rFonts w:ascii="Sarabun" w:hAnsi="Sarabun" w:cs="Sarabun"/>
                <w:b/>
                <w:bCs/>
                <w:sz w:val="28"/>
                <w:cs/>
              </w:rPr>
              <w:t>601 09.55 – 15.15)</w:t>
            </w:r>
          </w:p>
        </w:tc>
      </w:tr>
      <w:tr w:rsidR="002B20F7" w:rsidRPr="006D21F8" w:rsidTr="00895DB4">
        <w:trPr>
          <w:trHeight w:val="20"/>
        </w:trPr>
        <w:tc>
          <w:tcPr>
            <w:tcW w:w="552" w:type="pct"/>
          </w:tcPr>
          <w:p w:rsidR="001711BF" w:rsidRPr="006D21F8" w:rsidRDefault="000D63C1" w:rsidP="0033000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เช้า </w:t>
            </w:r>
          </w:p>
        </w:tc>
        <w:tc>
          <w:tcPr>
            <w:tcW w:w="4448" w:type="pct"/>
          </w:tcPr>
          <w:p w:rsidR="001711BF" w:rsidRPr="000D63C1" w:rsidRDefault="000D63C1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0D63C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</w:t>
            </w:r>
            <w:r w:rsidRPr="000D63C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0D63C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ณ</w:t>
            </w:r>
            <w:r w:rsidRPr="000D63C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0D63C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ห้องอาหารภายในโรงแรม</w:t>
            </w:r>
            <w:r w:rsidRPr="000D63C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0D63C1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</w:t>
            </w:r>
            <w:r w:rsidRPr="000D63C1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มื้อที่</w:t>
            </w:r>
            <w:r w:rsidR="0046754A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="000410DD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10</w:t>
            </w:r>
            <w:r w:rsidRPr="000D63C1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1D5C59" w:rsidRPr="006D21F8" w:rsidTr="00895DB4">
        <w:trPr>
          <w:trHeight w:val="20"/>
        </w:trPr>
        <w:tc>
          <w:tcPr>
            <w:tcW w:w="552" w:type="pct"/>
          </w:tcPr>
          <w:p w:rsidR="001D5C59" w:rsidRDefault="001D5C59" w:rsidP="0033000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1D5C59" w:rsidRPr="00A718AD" w:rsidRDefault="001D5C59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A60AFB">
              <w:rPr>
                <w:rFonts w:ascii="Sarabun" w:hAnsi="Sarabun" w:cs="Sarabun"/>
                <w:sz w:val="24"/>
                <w:szCs w:val="24"/>
                <w:cs/>
              </w:rPr>
              <w:t>สมควรแก่เวลาเดินทางนำท่านเดินทางสู่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A60AF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สนามบิน</w:t>
            </w:r>
            <w:r w:rsidRPr="00A60AF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นาริตะ</w:t>
            </w:r>
          </w:p>
        </w:tc>
      </w:tr>
      <w:tr w:rsidR="001D5C59" w:rsidRPr="006D21F8" w:rsidTr="00895DB4">
        <w:trPr>
          <w:trHeight w:val="20"/>
        </w:trPr>
        <w:tc>
          <w:tcPr>
            <w:tcW w:w="552" w:type="pct"/>
          </w:tcPr>
          <w:p w:rsidR="001D5C59" w:rsidRDefault="001D5C59" w:rsidP="0033000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448" w:type="pct"/>
          </w:tcPr>
          <w:p w:rsidR="001D5C59" w:rsidRPr="00A718AD" w:rsidRDefault="001D5C59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A60AFB">
              <w:rPr>
                <w:rFonts w:ascii="Sarabun" w:hAnsi="Sarabun" w:cs="Sarabun" w:hint="cs"/>
                <w:sz w:val="24"/>
                <w:szCs w:val="24"/>
                <w:cs/>
              </w:rPr>
              <w:t xml:space="preserve">นำทุกท่านทำการ </w:t>
            </w:r>
            <w:r w:rsidRPr="00A60AFB">
              <w:rPr>
                <w:rFonts w:ascii="Sarabun" w:hAnsi="Sarabun" w:cs="Sarabun"/>
                <w:b/>
                <w:bCs/>
                <w:sz w:val="24"/>
                <w:szCs w:val="24"/>
              </w:rPr>
              <w:t>CHECK IN</w:t>
            </w:r>
            <w:r w:rsidRPr="00A60AF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A60AFB">
              <w:rPr>
                <w:rFonts w:ascii="Sarabun" w:hAnsi="Sarabun" w:cs="Sarabun" w:hint="cs"/>
                <w:sz w:val="24"/>
                <w:szCs w:val="24"/>
                <w:cs/>
              </w:rPr>
              <w:t>และโหลดสัมภาระ เพื่อเดินทางกลับสู่ประเทศไทย</w:t>
            </w:r>
          </w:p>
        </w:tc>
      </w:tr>
      <w:tr w:rsidR="001D5C59" w:rsidRPr="006D21F8" w:rsidTr="00895DB4">
        <w:trPr>
          <w:trHeight w:val="20"/>
        </w:trPr>
        <w:tc>
          <w:tcPr>
            <w:tcW w:w="552" w:type="pct"/>
          </w:tcPr>
          <w:p w:rsidR="001D5C59" w:rsidRPr="001D5C59" w:rsidRDefault="001D5C59" w:rsidP="0033000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D5C5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09.55 น.</w:t>
            </w:r>
          </w:p>
        </w:tc>
        <w:tc>
          <w:tcPr>
            <w:tcW w:w="4448" w:type="pct"/>
          </w:tcPr>
          <w:p w:rsidR="001D5C59" w:rsidRPr="00A718AD" w:rsidRDefault="001D5C59" w:rsidP="000653EE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B72DBC"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 กรุงเทพฯ</w:t>
            </w:r>
            <w:r w:rsidRPr="00B72DB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72DBC">
              <w:rPr>
                <w:rFonts w:ascii="Sarabun" w:hAnsi="Sarabun" w:cs="Sarabun"/>
                <w:sz w:val="24"/>
                <w:szCs w:val="24"/>
                <w:cs/>
              </w:rPr>
              <w:t>โดยสายการบิน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แอร์เอเชีย</w:t>
            </w:r>
            <w:r w:rsidRPr="001D5C5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1D5C59">
              <w:rPr>
                <w:rFonts w:ascii="Sarabun" w:hAnsi="Sarabun" w:cs="Sarabun" w:hint="cs"/>
                <w:sz w:val="24"/>
                <w:szCs w:val="24"/>
                <w:cs/>
              </w:rPr>
              <w:t>เอ๊กซ์</w:t>
            </w:r>
            <w:r w:rsidRPr="00B72DB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72DBC">
              <w:rPr>
                <w:rFonts w:ascii="Sarabun" w:hAnsi="Sarabun" w:cs="Sarabun"/>
                <w:sz w:val="24"/>
                <w:szCs w:val="24"/>
                <w:cs/>
              </w:rPr>
              <w:t>เที่ยวบินที่</w:t>
            </w:r>
            <w:r w:rsidRPr="00B72DB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XJ601</w:t>
            </w:r>
            <w:r w:rsidRPr="00B72DB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B72DB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(มีบริการอาหารและเครื่องดื่มบนเครื่อง)</w:t>
            </w:r>
          </w:p>
        </w:tc>
      </w:tr>
      <w:tr w:rsidR="001D5C59" w:rsidRPr="006D21F8" w:rsidTr="00895DB4">
        <w:trPr>
          <w:trHeight w:val="20"/>
        </w:trPr>
        <w:tc>
          <w:tcPr>
            <w:tcW w:w="552" w:type="pct"/>
          </w:tcPr>
          <w:p w:rsidR="001D5C59" w:rsidRPr="001D5C59" w:rsidRDefault="001D5C59" w:rsidP="0033000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D5C5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15.15 น.</w:t>
            </w:r>
          </w:p>
        </w:tc>
        <w:tc>
          <w:tcPr>
            <w:tcW w:w="4448" w:type="pct"/>
          </w:tcPr>
          <w:p w:rsidR="001D5C59" w:rsidRPr="000D63C1" w:rsidRDefault="001D5C59" w:rsidP="0033000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B72DBC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เดินทางถึง </w:t>
            </w:r>
            <w:r w:rsidRPr="007A720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สนามบินสุวรรณภูมิ</w:t>
            </w:r>
            <w:r w:rsidRPr="00B72DB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72DBC">
              <w:rPr>
                <w:rFonts w:ascii="Sarabun" w:hAnsi="Sarabun" w:cs="Sarabun"/>
                <w:sz w:val="24"/>
                <w:szCs w:val="24"/>
                <w:cs/>
              </w:rPr>
              <w:t>กรุงเทพฯ</w:t>
            </w:r>
            <w:r w:rsidRPr="00B72DB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72DBC">
              <w:rPr>
                <w:rFonts w:ascii="Sarabun" w:hAnsi="Sarabun" w:cs="Sarabun"/>
                <w:sz w:val="24"/>
                <w:szCs w:val="24"/>
                <w:cs/>
              </w:rPr>
              <w:t>โดยสวัสดิภาพ พร้อมความประทับใจ</w:t>
            </w:r>
          </w:p>
        </w:tc>
      </w:tr>
    </w:tbl>
    <w:p w:rsidR="005179C7" w:rsidRDefault="005179C7" w:rsidP="00330007">
      <w:pPr>
        <w:spacing w:before="120" w:after="120" w:line="360" w:lineRule="auto"/>
      </w:pPr>
    </w:p>
    <w:p w:rsidR="00DE2EA4" w:rsidRPr="00AA19E7" w:rsidRDefault="00DE2EA4" w:rsidP="00330007">
      <w:pPr>
        <w:spacing w:before="120" w:after="120" w:line="360" w:lineRule="auto"/>
        <w:rPr>
          <w:cs/>
        </w:rPr>
      </w:pPr>
    </w:p>
    <w:p w:rsidR="000410DD" w:rsidRDefault="000410DD" w:rsidP="00330007">
      <w:pPr>
        <w:spacing w:before="120" w:after="120" w:line="360" w:lineRule="auto"/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</w:pPr>
      <w:r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br w:type="page"/>
      </w:r>
    </w:p>
    <w:p w:rsidR="008F58B3" w:rsidRDefault="008F58B3" w:rsidP="00330007">
      <w:pPr>
        <w:spacing w:before="120" w:after="120" w:line="360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</w:p>
    <w:p w:rsidR="00C370AA" w:rsidRDefault="00C370AA" w:rsidP="00330007">
      <w:pPr>
        <w:spacing w:before="120" w:after="120" w:line="360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10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2440"/>
        <w:gridCol w:w="1568"/>
        <w:gridCol w:w="1645"/>
        <w:gridCol w:w="1646"/>
      </w:tblGrid>
      <w:tr w:rsidR="00444789" w:rsidRPr="00227577" w:rsidTr="00620B78">
        <w:trPr>
          <w:trHeight w:val="1426"/>
          <w:jc w:val="center"/>
        </w:trPr>
        <w:tc>
          <w:tcPr>
            <w:tcW w:w="103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50021"/>
          </w:tcPr>
          <w:p w:rsidR="00444789" w:rsidRPr="00895590" w:rsidRDefault="00444789" w:rsidP="008F58B3">
            <w:pPr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Sarabun" w:hAnsi="Sarabun" w:cs="Sarabun"/>
                <w:b/>
                <w:bCs/>
                <w:color w:val="FFFFFF" w:themeColor="background1"/>
                <w:sz w:val="36"/>
                <w:szCs w:val="36"/>
              </w:rPr>
              <w:t xml:space="preserve">TAKAYAM JAPAN ALPS SNOW WALL OSAKA TOKYO </w:t>
            </w:r>
          </w:p>
          <w:p w:rsidR="00444789" w:rsidRDefault="00444789" w:rsidP="00444789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6</w:t>
            </w:r>
            <w:r w:rsidRPr="00F75C2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วัน 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4</w:t>
            </w:r>
            <w:r w:rsidRPr="00F75C2D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คืน 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โดย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สายการ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บิน แอร์ เอเชีย เอ๊กซ์ (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XJ)</w:t>
            </w:r>
          </w:p>
        </w:tc>
      </w:tr>
      <w:tr w:rsidR="00444789" w:rsidRPr="00C370AA" w:rsidTr="00444789">
        <w:trPr>
          <w:trHeight w:val="1426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444789" w:rsidRPr="00C370AA" w:rsidRDefault="00444789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44789" w:rsidRPr="00C370AA" w:rsidRDefault="00444789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ผู้ใหญ่พัก 2-3 ท่าน</w:t>
            </w:r>
          </w:p>
          <w:p w:rsidR="00444789" w:rsidRPr="00C370AA" w:rsidRDefault="00444789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ท่านละ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444789" w:rsidRPr="00444789" w:rsidRDefault="00444789" w:rsidP="00450ABB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444789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เด็กไม่ใช้เตียง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444789" w:rsidRPr="00C370AA" w:rsidRDefault="00444789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พักเดี่ยว</w:t>
            </w:r>
            <w:r w:rsidR="00284057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 xml:space="preserve">เพิ่มท่านละ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444789" w:rsidRPr="00C370AA" w:rsidRDefault="00444789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ราคาไม่รวมตั๋ว</w:t>
            </w:r>
          </w:p>
        </w:tc>
      </w:tr>
      <w:tr w:rsidR="00444789" w:rsidRPr="00C370AA" w:rsidTr="00444789">
        <w:trPr>
          <w:trHeight w:val="762"/>
          <w:jc w:val="center"/>
        </w:trPr>
        <w:tc>
          <w:tcPr>
            <w:tcW w:w="3024" w:type="dxa"/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44789" w:rsidRPr="00EE5A0E" w:rsidRDefault="00444789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CC"/>
                <w:sz w:val="30"/>
                <w:szCs w:val="30"/>
                <w:cs/>
              </w:rPr>
            </w:pP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  <w:cs/>
              </w:rPr>
              <w:t>18</w:t>
            </w: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  <w:cs/>
              </w:rPr>
              <w:t>-</w:t>
            </w: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  <w:cs/>
              </w:rPr>
              <w:t xml:space="preserve">23 </w:t>
            </w:r>
            <w:r w:rsidRPr="00EE5A0E">
              <w:rPr>
                <w:rFonts w:ascii="Sarabun" w:hAnsi="Sarabun" w:cs="Sarabun" w:hint="cs"/>
                <w:b/>
                <w:bCs/>
                <w:color w:val="0000CC"/>
                <w:sz w:val="32"/>
                <w:szCs w:val="32"/>
                <w:cs/>
              </w:rPr>
              <w:t>เม</w:t>
            </w: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  <w:cs/>
              </w:rPr>
              <w:t>.</w:t>
            </w:r>
            <w:r w:rsidRPr="00EE5A0E">
              <w:rPr>
                <w:rFonts w:ascii="Sarabun" w:hAnsi="Sarabun" w:cs="Sarabun" w:hint="cs"/>
                <w:b/>
                <w:bCs/>
                <w:color w:val="0000CC"/>
                <w:sz w:val="32"/>
                <w:szCs w:val="32"/>
                <w:cs/>
              </w:rPr>
              <w:t>ย</w:t>
            </w: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  <w:cs/>
              </w:rPr>
              <w:t>.</w:t>
            </w: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</w:rPr>
              <w:t>66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44789" w:rsidRPr="00C370AA" w:rsidRDefault="00544FB7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52</w:t>
            </w:r>
            <w:r w:rsidR="00444789"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,900.-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44789" w:rsidRPr="00C370AA" w:rsidRDefault="00544FB7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49</w:t>
            </w:r>
            <w:r w:rsidR="00444789"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,900.-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44789" w:rsidRPr="00C370AA" w:rsidRDefault="00544FB7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10</w:t>
            </w:r>
            <w:r w:rsidR="00444789"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,900.-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44789" w:rsidRPr="00C370AA" w:rsidRDefault="00284057" w:rsidP="00284057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37</w:t>
            </w:r>
            <w:r w:rsidR="00444789"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,900.-</w:t>
            </w:r>
          </w:p>
        </w:tc>
      </w:tr>
      <w:tr w:rsidR="00284057" w:rsidRPr="00C370AA" w:rsidTr="00444789">
        <w:trPr>
          <w:trHeight w:val="545"/>
          <w:jc w:val="center"/>
        </w:trPr>
        <w:tc>
          <w:tcPr>
            <w:tcW w:w="3024" w:type="dxa"/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84057" w:rsidRPr="00EE5A0E" w:rsidRDefault="00284057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CC"/>
                <w:sz w:val="30"/>
                <w:szCs w:val="30"/>
                <w:cs/>
              </w:rPr>
            </w:pP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</w:rPr>
              <w:t xml:space="preserve">22 - 27 </w:t>
            </w:r>
            <w:r w:rsidRPr="00EE5A0E">
              <w:rPr>
                <w:rFonts w:ascii="Sarabun" w:hAnsi="Sarabun" w:cs="Sarabun" w:hint="cs"/>
                <w:b/>
                <w:bCs/>
                <w:color w:val="0000CC"/>
                <w:sz w:val="32"/>
                <w:szCs w:val="32"/>
                <w:cs/>
              </w:rPr>
              <w:t>เม</w:t>
            </w: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  <w:cs/>
              </w:rPr>
              <w:t>.</w:t>
            </w:r>
            <w:r w:rsidRPr="00EE5A0E">
              <w:rPr>
                <w:rFonts w:ascii="Sarabun" w:hAnsi="Sarabun" w:cs="Sarabun" w:hint="cs"/>
                <w:b/>
                <w:bCs/>
                <w:color w:val="0000CC"/>
                <w:sz w:val="32"/>
                <w:szCs w:val="32"/>
                <w:cs/>
              </w:rPr>
              <w:t>ย</w:t>
            </w: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  <w:cs/>
              </w:rPr>
              <w:t>.</w:t>
            </w:r>
            <w:r w:rsidRPr="00EE5A0E">
              <w:rPr>
                <w:rFonts w:ascii="Sarabun" w:hAnsi="Sarabun" w:cs="Sarabun"/>
                <w:b/>
                <w:bCs/>
                <w:color w:val="0000CC"/>
                <w:sz w:val="32"/>
                <w:szCs w:val="32"/>
              </w:rPr>
              <w:t>66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84057" w:rsidRPr="00C370AA" w:rsidRDefault="00284057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52,900.-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284057" w:rsidRPr="00C370AA" w:rsidRDefault="00284057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49,900.-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284057" w:rsidRPr="00C370AA" w:rsidRDefault="00284057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10,900.-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284057" w:rsidRPr="00C370AA" w:rsidRDefault="00284057" w:rsidP="00620B78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37,900.-</w:t>
            </w:r>
          </w:p>
        </w:tc>
      </w:tr>
    </w:tbl>
    <w:p w:rsidR="00C370AA" w:rsidRDefault="00C370AA" w:rsidP="00330007">
      <w:pPr>
        <w:pStyle w:val="2"/>
        <w:spacing w:before="120" w:after="120" w:line="360" w:lineRule="auto"/>
        <w:contextualSpacing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C370AA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 xml:space="preserve">ราคาเด็กทารก [อายุไม่ถึง 2 ปีบริบูรณ์ ณ วันเดินทางกลับ] ท่านละ </w:t>
      </w:r>
      <w:r w:rsidR="008F58B3">
        <w:rPr>
          <w:rFonts w:ascii="Sarabun" w:hAnsi="Sarabun" w:cs="Sarabun" w:hint="cs"/>
          <w:b/>
          <w:bCs/>
          <w:color w:val="FF0000"/>
          <w:sz w:val="24"/>
          <w:szCs w:val="24"/>
          <w:u w:val="single"/>
          <w:cs/>
        </w:rPr>
        <w:t>8</w:t>
      </w:r>
      <w:r w:rsidRPr="00C370AA">
        <w:rPr>
          <w:rFonts w:ascii="Sarabun" w:hAnsi="Sarabun" w:cs="Sarabun"/>
          <w:b/>
          <w:bCs/>
          <w:color w:val="FF0000"/>
          <w:sz w:val="24"/>
          <w:szCs w:val="24"/>
          <w:u w:val="single"/>
        </w:rPr>
        <w:t>,</w:t>
      </w:r>
      <w:r w:rsidR="008F58B3">
        <w:rPr>
          <w:rFonts w:ascii="Sarabun" w:hAnsi="Sarabun" w:cs="Sarabun"/>
          <w:b/>
          <w:bCs/>
          <w:color w:val="FF0000"/>
          <w:sz w:val="24"/>
          <w:szCs w:val="24"/>
          <w:u w:val="single"/>
        </w:rPr>
        <w:t>0</w:t>
      </w:r>
      <w:r w:rsidRPr="00C370AA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 xml:space="preserve">00 บาท </w:t>
      </w:r>
      <w:r>
        <w:rPr>
          <w:rFonts w:ascii="Sarabun" w:hAnsi="Sarabun" w:cs="Sarabun" w:hint="cs"/>
          <w:b/>
          <w:bCs/>
          <w:color w:val="FF0000"/>
          <w:sz w:val="24"/>
          <w:szCs w:val="24"/>
          <w:u w:val="single"/>
          <w:cs/>
        </w:rPr>
        <w:br/>
      </w:r>
      <w:r w:rsidRPr="00C370AA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>ราคานี้รวมรายการทัวร์ ตั๋วเครื่องบิน</w:t>
      </w:r>
    </w:p>
    <w:p w:rsidR="00C370AA" w:rsidRPr="00C370AA" w:rsidRDefault="00C370AA" w:rsidP="00330007">
      <w:pPr>
        <w:pStyle w:val="2"/>
        <w:spacing w:before="120" w:after="120" w:line="360" w:lineRule="auto"/>
        <w:contextualSpacing/>
        <w:jc w:val="center"/>
        <w:rPr>
          <w:rFonts w:ascii="Sarabun" w:eastAsiaTheme="minorEastAsia" w:hAnsi="Sarabun" w:cs="Sarabun"/>
          <w:b/>
          <w:bCs/>
          <w:color w:val="FF0000"/>
          <w:sz w:val="24"/>
          <w:szCs w:val="24"/>
          <w:highlight w:val="cyan"/>
          <w:u w:val="single"/>
          <w:cs/>
          <w:lang w:eastAsia="ja-JP"/>
        </w:rPr>
      </w:pPr>
    </w:p>
    <w:p w:rsidR="00C370AA" w:rsidRPr="00C370AA" w:rsidRDefault="00C370AA" w:rsidP="00330007">
      <w:pPr>
        <w:pStyle w:val="2"/>
        <w:spacing w:before="120" w:after="120" w:line="360" w:lineRule="auto"/>
        <w:contextualSpacing/>
        <w:jc w:val="center"/>
        <w:rPr>
          <w:rFonts w:ascii="Sarabun" w:eastAsiaTheme="minorEastAsia" w:hAnsi="Sarabun" w:cs="Sarabun"/>
          <w:b/>
          <w:bCs/>
          <w:sz w:val="24"/>
          <w:szCs w:val="24"/>
          <w:highlight w:val="cyan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sz w:val="24"/>
          <w:szCs w:val="24"/>
          <w:highlight w:val="yellow"/>
          <w:u w:val="single"/>
          <w:lang w:eastAsia="ja-JP"/>
        </w:rPr>
        <w:t>**</w:t>
      </w:r>
      <w:r w:rsidRPr="00C370AA">
        <w:rPr>
          <w:rFonts w:ascii="Sarabun" w:eastAsiaTheme="minorEastAsia" w:hAnsi="Sarabun" w:cs="Sarabun" w:hint="cs"/>
          <w:b/>
          <w:bCs/>
          <w:sz w:val="24"/>
          <w:szCs w:val="24"/>
          <w:highlight w:val="yellow"/>
          <w:u w:val="single"/>
          <w:cs/>
          <w:lang w:eastAsia="ja-JP"/>
        </w:rPr>
        <w:t>โปรแกรมอาจมีการสลับสับเปลี่ยนหน้างานโดยคำนึงถึงประโยชน์ลูกค้าเป็นสำคัญ</w:t>
      </w:r>
      <w:r w:rsidRPr="00C370AA">
        <w:rPr>
          <w:rFonts w:ascii="Sarabun" w:eastAsiaTheme="minorEastAsia" w:hAnsi="Sarabun" w:cs="Sarabun"/>
          <w:b/>
          <w:bCs/>
          <w:sz w:val="24"/>
          <w:szCs w:val="24"/>
          <w:highlight w:val="yellow"/>
          <w:u w:val="single"/>
          <w:lang w:eastAsia="ja-JP"/>
        </w:rPr>
        <w:t>**</w:t>
      </w:r>
    </w:p>
    <w:p w:rsidR="00C370AA" w:rsidRDefault="00C370AA" w:rsidP="00330007">
      <w:pPr>
        <w:spacing w:before="120" w:after="120" w:line="360" w:lineRule="auto"/>
        <w:contextualSpacing/>
        <w:jc w:val="center"/>
        <w:rPr>
          <w:rFonts w:ascii="Sarabun" w:hAnsi="Sarabun" w:cs="Sarabun"/>
          <w:sz w:val="24"/>
          <w:szCs w:val="24"/>
        </w:rPr>
      </w:pPr>
    </w:p>
    <w:p w:rsidR="00C370AA" w:rsidRPr="00C370AA" w:rsidRDefault="00C370AA" w:rsidP="00330007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ราคาทัวร์ข้างต้นยังไม่รวมค่าทิปมัคคุเทศน์ท้องถิ่นและคนขับรถรวม 1,500 บาท/ท่าน/ทริป</w:t>
      </w:r>
    </w:p>
    <w:p w:rsidR="00C370AA" w:rsidRPr="00C370AA" w:rsidRDefault="00C370AA" w:rsidP="00330007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หัวหน้าทัวร์ที่ดูแลคณะจากเมืองไทยตามแต่ท่านจะเห็นสมควร</w:t>
      </w:r>
    </w:p>
    <w:p w:rsidR="00C370AA" w:rsidRPr="00C370AA" w:rsidRDefault="00C370AA" w:rsidP="00330007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</w:p>
    <w:p w:rsidR="00DC4EEF" w:rsidRDefault="00DC4EEF">
      <w:pPr>
        <w:rPr>
          <w:rFonts w:ascii="EucrosiaUPC" w:hAnsi="EucrosiaUPC" w:cs="EucrosiaUPC"/>
          <w:color w:val="FFFFFF" w:themeColor="background1"/>
          <w:sz w:val="32"/>
          <w:szCs w:val="32"/>
          <w:cs/>
        </w:rPr>
      </w:pPr>
      <w:r>
        <w:rPr>
          <w:rFonts w:ascii="EucrosiaUPC" w:hAnsi="EucrosiaUPC" w:cs="EucrosiaUPC"/>
          <w:color w:val="FFFFFF" w:themeColor="background1"/>
          <w:sz w:val="32"/>
          <w:szCs w:val="32"/>
          <w:cs/>
        </w:rPr>
        <w:br w:type="page"/>
      </w:r>
    </w:p>
    <w:p w:rsidR="001134B3" w:rsidRPr="00D87DE7" w:rsidRDefault="001134B3" w:rsidP="00330007">
      <w:pPr>
        <w:spacing w:before="120" w:after="120" w:line="360" w:lineRule="auto"/>
        <w:rPr>
          <w:rFonts w:ascii="EucrosiaUPC" w:hAnsi="EucrosiaUPC" w:cs="EucrosiaUPC"/>
          <w:color w:val="FFFFFF" w:themeColor="background1"/>
          <w:sz w:val="32"/>
          <w:szCs w:val="32"/>
        </w:rPr>
      </w:pPr>
    </w:p>
    <w:p w:rsidR="00C370AA" w:rsidRPr="00C370AA" w:rsidRDefault="00C370AA" w:rsidP="00330007">
      <w:pPr>
        <w:pStyle w:val="2"/>
        <w:shd w:val="clear" w:color="auto" w:fill="A50021"/>
        <w:spacing w:before="120" w:after="120" w:line="360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:rsidR="001134B3" w:rsidRDefault="001134B3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371694">
        <w:rPr>
          <w:rFonts w:ascii="Sarabun" w:hAnsi="Sarabun" w:cs="Sarabun"/>
          <w:b/>
          <w:bCs/>
          <w:color w:val="FF0000"/>
          <w:sz w:val="24"/>
          <w:szCs w:val="24"/>
        </w:rPr>
        <w:t>1.</w:t>
      </w:r>
      <w:r w:rsidRPr="00371694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อัตราค่าบริการนี้รวม</w:t>
      </w:r>
    </w:p>
    <w:p w:rsidR="00371694" w:rsidRPr="00371694" w:rsidRDefault="00371694" w:rsidP="00330007">
      <w:pPr>
        <w:tabs>
          <w:tab w:val="left" w:pos="5812"/>
        </w:tabs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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ค่าตั๋วเครื่องบินไป</w:t>
      </w: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กลับ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พร้อมกันทั้งคณะ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</w:rPr>
        <w:t xml:space="preserve">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ค่าอาหารตามมื้อที่ระบุในรายการ</w:t>
      </w:r>
    </w:p>
    <w:p w:rsidR="00371694" w:rsidRPr="00371694" w:rsidRDefault="00371694" w:rsidP="00330007">
      <w:pPr>
        <w:tabs>
          <w:tab w:val="left" w:pos="5812"/>
        </w:tabs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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ค่าภาษีสนามบินทุกแห่งที่มี</w:t>
      </w:r>
      <w:r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</w:rPr>
        <w:t xml:space="preserve">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ค่าจ้างมัคคุเทศก์บริการตลอดการเดินทาง</w:t>
      </w:r>
    </w:p>
    <w:p w:rsidR="00371694" w:rsidRPr="00371694" w:rsidRDefault="00371694" w:rsidP="00330007">
      <w:pPr>
        <w:tabs>
          <w:tab w:val="left" w:pos="5812"/>
        </w:tabs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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ค่าน้ำหนักกระเป๋าสัมภาระท่านละ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ไม่เกิน 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20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ก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.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ก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.</w:t>
      </w:r>
      <w:r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</w:rPr>
        <w:t xml:space="preserve">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ค่ารถรับ</w:t>
      </w: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ส่ง และนำเที่ยวตามรายการ</w:t>
      </w:r>
    </w:p>
    <w:p w:rsidR="00371694" w:rsidRPr="00371694" w:rsidRDefault="00371694" w:rsidP="00330007">
      <w:pPr>
        <w:tabs>
          <w:tab w:val="left" w:pos="5812"/>
        </w:tabs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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ค่าที่พักตามที่ระบุในรายการ </w:t>
      </w:r>
      <w:r w:rsidRPr="00371694">
        <w:rPr>
          <w:rFonts w:ascii="Sarabun" w:hAnsi="Sarabun" w:cs="Sarabun"/>
          <w:sz w:val="24"/>
          <w:szCs w:val="24"/>
        </w:rPr>
        <w:t>(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พักห้องละ </w:t>
      </w:r>
      <w:r w:rsidRPr="00371694">
        <w:rPr>
          <w:rFonts w:ascii="Sarabun" w:hAnsi="Sarabun" w:cs="Sarabun"/>
          <w:sz w:val="24"/>
          <w:szCs w:val="24"/>
        </w:rPr>
        <w:t>2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ท่าน</w:t>
      </w:r>
      <w:r w:rsidRPr="00371694">
        <w:rPr>
          <w:rFonts w:ascii="Sarabun" w:hAnsi="Sarabun" w:cs="Sarabun"/>
          <w:sz w:val="24"/>
          <w:szCs w:val="24"/>
        </w:rPr>
        <w:t>)</w:t>
      </w:r>
      <w:r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</w:rPr>
        <w:t xml:space="preserve">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ค่าเข้าชมสถานที่ต่างๆ ตามรายการ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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ค่าประกันอุบัติเหตุระหว่างเดินทาง วงเงินท่านละ </w:t>
      </w:r>
      <w:r w:rsidRPr="00371694">
        <w:rPr>
          <w:rFonts w:ascii="Sarabun" w:hAnsi="Sarabun" w:cs="Sarabun"/>
          <w:sz w:val="24"/>
          <w:szCs w:val="24"/>
        </w:rPr>
        <w:t>1</w:t>
      </w:r>
      <w:r w:rsidRPr="00371694">
        <w:rPr>
          <w:rFonts w:ascii="Sarabun" w:hAnsi="Sarabun" w:cs="Sarabun"/>
          <w:sz w:val="24"/>
          <w:szCs w:val="24"/>
          <w:cs/>
        </w:rPr>
        <w:t>,</w:t>
      </w:r>
      <w:r w:rsidRPr="00371694">
        <w:rPr>
          <w:rFonts w:ascii="Sarabun" w:hAnsi="Sarabun" w:cs="Sarabun"/>
          <w:sz w:val="24"/>
          <w:szCs w:val="24"/>
        </w:rPr>
        <w:t>000</w:t>
      </w:r>
      <w:r w:rsidRPr="00371694">
        <w:rPr>
          <w:rFonts w:ascii="Sarabun" w:hAnsi="Sarabun" w:cs="Sarabun"/>
          <w:sz w:val="24"/>
          <w:szCs w:val="24"/>
          <w:cs/>
        </w:rPr>
        <w:t>,</w:t>
      </w:r>
      <w:r w:rsidRPr="00371694">
        <w:rPr>
          <w:rFonts w:ascii="Sarabun" w:hAnsi="Sarabun" w:cs="Sarabun"/>
          <w:sz w:val="24"/>
          <w:szCs w:val="24"/>
        </w:rPr>
        <w:t>000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บาท 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เงื่อนไขตามกรมธรรม์</w:t>
      </w:r>
      <w:r w:rsidRPr="00371694">
        <w:rPr>
          <w:rFonts w:ascii="Sarabun" w:hAnsi="Sarabun" w:cs="Sarabun"/>
          <w:sz w:val="24"/>
          <w:szCs w:val="24"/>
          <w:cs/>
        </w:rPr>
        <w:t>)</w:t>
      </w:r>
    </w:p>
    <w:p w:rsidR="00371694" w:rsidRDefault="00371694" w:rsidP="00330007">
      <w:pPr>
        <w:spacing w:before="120" w:after="120" w:line="360" w:lineRule="auto"/>
        <w:jc w:val="thaiDistribute"/>
        <w:rPr>
          <w:rFonts w:asciiTheme="minorBidi" w:hAnsiTheme="minorBidi"/>
          <w:b/>
          <w:bCs/>
          <w:sz w:val="28"/>
        </w:rPr>
      </w:pP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1.1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ค่าตั๋วโดยสารเครื่องบิน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ไป</w:t>
      </w: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กลับ ชั้นประหยัด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พร้อมค่าภาษีสนามบิน และค่าภาษีน้ำมัน ทุกแห่งตามรายการทัวร์ข้างต้น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ข้อมูลเพิ่มเติมเกี่ยวกับ ตั๋วเครื่องบิน  </w:t>
      </w:r>
    </w:p>
    <w:p w:rsidR="00371694" w:rsidRPr="00371694" w:rsidRDefault="00371694" w:rsidP="00330007">
      <w:pPr>
        <w:pStyle w:val="ListParagraph"/>
        <w:numPr>
          <w:ilvl w:val="0"/>
          <w:numId w:val="8"/>
        </w:numPr>
        <w:spacing w:before="120" w:after="120" w:line="360" w:lineRule="auto"/>
        <w:jc w:val="thaiDistribute"/>
        <w:rPr>
          <w:rFonts w:ascii="Sarabun" w:hAnsi="Sarabun" w:cs="Sarabun"/>
          <w:szCs w:val="24"/>
        </w:rPr>
      </w:pPr>
      <w:r w:rsidRPr="00371694">
        <w:rPr>
          <w:rFonts w:ascii="Sarabun" w:hAnsi="Sarabun" w:cs="Sarabun"/>
          <w:szCs w:val="24"/>
          <w:cs/>
          <w:lang w:val="th-TH"/>
        </w:rPr>
        <w:t>กรณีที่ท่านมีความประสงค์จะต้องการปรับเปลี่ยนระดับชั้นที่นั่ง จาก</w:t>
      </w:r>
      <w:r w:rsidRPr="00371694">
        <w:rPr>
          <w:rFonts w:ascii="Sarabun" w:hAnsi="Sarabun" w:cs="Sarabun"/>
          <w:szCs w:val="24"/>
        </w:rPr>
        <w:t xml:space="preserve"> </w:t>
      </w:r>
      <w:r w:rsidRPr="00371694">
        <w:rPr>
          <w:rFonts w:ascii="Sarabun" w:hAnsi="Sarabun" w:cs="Sarabun"/>
          <w:szCs w:val="24"/>
          <w:cs/>
          <w:lang w:val="th-TH"/>
        </w:rPr>
        <w:t>ชั้นประหยัด</w:t>
      </w:r>
      <w:r w:rsidRPr="00371694">
        <w:rPr>
          <w:rFonts w:ascii="Sarabun" w:hAnsi="Sarabun" w:cs="Sarabun"/>
          <w:szCs w:val="24"/>
        </w:rPr>
        <w:t xml:space="preserve"> (Economy Class) </w:t>
      </w:r>
    </w:p>
    <w:p w:rsidR="00371694" w:rsidRPr="00371694" w:rsidRDefault="00371694" w:rsidP="00330007">
      <w:pPr>
        <w:pStyle w:val="ListParagraph"/>
        <w:spacing w:before="120" w:after="120" w:line="360" w:lineRule="auto"/>
        <w:jc w:val="thaiDistribute"/>
        <w:rPr>
          <w:rFonts w:ascii="Sarabun" w:hAnsi="Sarabun" w:cs="Sarabun"/>
          <w:b/>
          <w:bCs/>
          <w:szCs w:val="24"/>
        </w:rPr>
      </w:pPr>
      <w:r w:rsidRPr="00371694">
        <w:rPr>
          <w:rFonts w:ascii="Sarabun" w:hAnsi="Sarabun" w:cs="Sarabun"/>
          <w:szCs w:val="24"/>
          <w:cs/>
          <w:lang w:val="th-TH"/>
        </w:rPr>
        <w:t xml:space="preserve">เป็นชั้นธุรกิจ </w:t>
      </w:r>
      <w:r w:rsidRPr="00371694">
        <w:rPr>
          <w:rFonts w:ascii="Sarabun" w:hAnsi="Sarabun" w:cs="Sarabun"/>
          <w:szCs w:val="24"/>
        </w:rPr>
        <w:t xml:space="preserve">(Business Class) </w:t>
      </w:r>
      <w:r w:rsidRPr="00371694">
        <w:rPr>
          <w:rFonts w:ascii="Sarabun" w:hAnsi="Sarabun" w:cs="Sarabun"/>
          <w:szCs w:val="24"/>
          <w:cs/>
          <w:lang w:val="th-TH"/>
        </w:rPr>
        <w:t xml:space="preserve">โดยใช้คะแนนจากบัตรสะสมไมล์ </w:t>
      </w:r>
      <w:r w:rsidRPr="00371694">
        <w:rPr>
          <w:rFonts w:ascii="Sarabun" w:hAnsi="Sarabun" w:cs="Sarabun"/>
          <w:b/>
          <w:bCs/>
          <w:szCs w:val="24"/>
          <w:cs/>
          <w:lang w:val="th-TH"/>
        </w:rPr>
        <w:t xml:space="preserve">จะต้องดำเนินการล่วงหน้าก่อนเดินทาง </w:t>
      </w:r>
      <w:r w:rsidRPr="00371694">
        <w:rPr>
          <w:rFonts w:ascii="Sarabun" w:hAnsi="Sarabun" w:cs="Sarabun"/>
          <w:b/>
          <w:bCs/>
          <w:szCs w:val="24"/>
          <w:cs/>
        </w:rPr>
        <w:t xml:space="preserve">7 </w:t>
      </w:r>
      <w:r w:rsidRPr="00371694">
        <w:rPr>
          <w:rFonts w:ascii="Sarabun" w:hAnsi="Sarabun" w:cs="Sarabun"/>
          <w:b/>
          <w:bCs/>
          <w:szCs w:val="24"/>
          <w:cs/>
          <w:lang w:val="th-TH"/>
        </w:rPr>
        <w:t>วัน</w:t>
      </w:r>
    </w:p>
    <w:p w:rsidR="00371694" w:rsidRPr="00371694" w:rsidRDefault="00371694" w:rsidP="00330007">
      <w:pPr>
        <w:pStyle w:val="ListParagraph"/>
        <w:spacing w:before="120" w:after="120" w:line="360" w:lineRule="auto"/>
        <w:jc w:val="thaiDistribute"/>
        <w:rPr>
          <w:rFonts w:ascii="Sarabun" w:hAnsi="Sarabun" w:cs="Sarabun"/>
          <w:b/>
          <w:bCs/>
          <w:szCs w:val="24"/>
        </w:rPr>
      </w:pPr>
      <w:r w:rsidRPr="00371694">
        <w:rPr>
          <w:rFonts w:ascii="Sarabun" w:hAnsi="Sarabun" w:cs="Sarabun"/>
          <w:szCs w:val="24"/>
          <w:cs/>
          <w:lang w:val="th-TH"/>
        </w:rPr>
        <w:t xml:space="preserve">และ </w:t>
      </w:r>
      <w:r w:rsidRPr="00371694">
        <w:rPr>
          <w:rFonts w:ascii="Sarabun" w:hAnsi="Sarabun" w:cs="Sarabun"/>
          <w:b/>
          <w:bCs/>
          <w:szCs w:val="24"/>
          <w:cs/>
          <w:lang w:val="th-TH"/>
        </w:rPr>
        <w:t>หากมีต้องการชำระเงินเพื่ออัพเกรดที่นั่ง ต้องดำเนินการที่เคาน์เตอร์ของสายการบิน ณ วันเดินทาง ด้วยตัวท่านเอง เท่านั้น</w:t>
      </w:r>
      <w:r w:rsidRPr="00371694">
        <w:rPr>
          <w:rFonts w:ascii="Sarabun" w:hAnsi="Sarabun" w:cs="Sarabun"/>
          <w:szCs w:val="24"/>
          <w:cs/>
        </w:rPr>
        <w:t xml:space="preserve"> </w:t>
      </w:r>
    </w:p>
    <w:p w:rsidR="00371694" w:rsidRPr="00371694" w:rsidRDefault="00371694" w:rsidP="00330007">
      <w:pPr>
        <w:pStyle w:val="ListParagraph"/>
        <w:numPr>
          <w:ilvl w:val="0"/>
          <w:numId w:val="9"/>
        </w:numPr>
        <w:spacing w:before="120" w:after="120" w:line="360" w:lineRule="auto"/>
        <w:jc w:val="thaiDistribute"/>
        <w:rPr>
          <w:rFonts w:ascii="Sarabun" w:hAnsi="Sarabun" w:cs="Sarabun"/>
          <w:szCs w:val="24"/>
        </w:rPr>
      </w:pPr>
      <w:r w:rsidRPr="00371694">
        <w:rPr>
          <w:rFonts w:ascii="Sarabun" w:hAnsi="Sarabun" w:cs="Sarabun"/>
          <w:szCs w:val="24"/>
          <w:cs/>
          <w:lang w:val="th-TH"/>
        </w:rPr>
        <w:t>ในการเดินทาง ผู้โดยสารจะต้องเดินทางไป</w:t>
      </w:r>
      <w:r w:rsidRPr="00371694">
        <w:rPr>
          <w:rFonts w:ascii="Sarabun" w:hAnsi="Sarabun" w:cs="Sarabun"/>
          <w:szCs w:val="24"/>
          <w:cs/>
        </w:rPr>
        <w:t>-</w:t>
      </w:r>
      <w:r w:rsidRPr="00371694">
        <w:rPr>
          <w:rFonts w:ascii="Sarabun" w:hAnsi="Sarabun" w:cs="Sarabun"/>
          <w:szCs w:val="24"/>
          <w:cs/>
          <w:lang w:val="th-TH"/>
        </w:rPr>
        <w:t xml:space="preserve">กลับพร้อมกันเป็นหมู่คณะ </w:t>
      </w:r>
      <w:r w:rsidRPr="00371694">
        <w:rPr>
          <w:rFonts w:ascii="Sarabun" w:hAnsi="Sarabun" w:cs="Sarabun"/>
          <w:b/>
          <w:bCs/>
          <w:szCs w:val="24"/>
          <w:cs/>
          <w:lang w:val="th-TH"/>
        </w:rPr>
        <w:t xml:space="preserve">หากต้องการเลื่อนวันเดินทางกลับก่อน </w:t>
      </w:r>
      <w:r w:rsidRPr="00371694">
        <w:rPr>
          <w:rFonts w:ascii="Sarabun" w:hAnsi="Sarabun" w:cs="Sarabun"/>
          <w:b/>
          <w:bCs/>
          <w:szCs w:val="24"/>
          <w:cs/>
        </w:rPr>
        <w:t>(</w:t>
      </w:r>
      <w:r w:rsidRPr="00371694">
        <w:rPr>
          <w:rFonts w:ascii="Sarabun" w:hAnsi="Sarabun" w:cs="Sarabun"/>
          <w:b/>
          <w:bCs/>
          <w:szCs w:val="24"/>
          <w:cs/>
          <w:lang w:val="th-TH"/>
        </w:rPr>
        <w:t>หรือหลัง</w:t>
      </w:r>
      <w:r w:rsidRPr="00371694">
        <w:rPr>
          <w:rFonts w:ascii="Sarabun" w:hAnsi="Sarabun" w:cs="Sarabun"/>
          <w:b/>
          <w:bCs/>
          <w:szCs w:val="24"/>
          <w:cs/>
        </w:rPr>
        <w:t xml:space="preserve">) </w:t>
      </w:r>
      <w:r w:rsidRPr="00371694">
        <w:rPr>
          <w:rFonts w:ascii="Sarabun" w:hAnsi="Sarabun" w:cs="Sarabun"/>
          <w:b/>
          <w:bCs/>
          <w:szCs w:val="24"/>
          <w:cs/>
          <w:lang w:val="th-TH"/>
        </w:rPr>
        <w:t>ท่านจะต้องชำระค่าใช้จ่ายส่วนต่างที่สายการบิน และบริษัททัวร์เรียกเก็บเพิ่มเติมก่อนออกตั๋วโดยสาร</w:t>
      </w:r>
      <w:r w:rsidRPr="00371694">
        <w:rPr>
          <w:rFonts w:ascii="Sarabun" w:hAnsi="Sarabun" w:cs="Sarabun"/>
          <w:szCs w:val="24"/>
          <w:cs/>
        </w:rPr>
        <w:t xml:space="preserve"> </w:t>
      </w:r>
    </w:p>
    <w:p w:rsidR="00371694" w:rsidRPr="00371694" w:rsidRDefault="00371694" w:rsidP="00330007">
      <w:pPr>
        <w:spacing w:before="120" w:after="120" w:line="360" w:lineRule="auto"/>
        <w:ind w:left="720" w:hanging="36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การจัดที่นั่งบนเครื่องบิน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จะเป็นไปตามที่สายการบินเป็นผู้กำหนด ซึ่งทางบริษัทฯ ไม่สามารถเข้าไปจัดการได้แต่อย่างใด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</w:p>
    <w:p w:rsidR="00371694" w:rsidRPr="00371694" w:rsidRDefault="00371694" w:rsidP="00330007">
      <w:pPr>
        <w:spacing w:before="120" w:after="120" w:line="360" w:lineRule="auto"/>
        <w:ind w:left="720" w:hanging="36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ในกรณีที่ลูกค้าต้อง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u w:val="single"/>
          <w:cs/>
          <w:lang w:val="th-TH"/>
        </w:rPr>
        <w:t>ออกตั๋วโดยสารเครื่องบินภายในประเทศ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กรุณาติดต่อเจ้าหน้าที่ของบริษัทฯล่วงหน้าทุกครั้ง  เพื่อตรวจสอบว่ากรุ๊ปมีการออกเเดินทางแน่นอนหรือไม่  มิฉะนั้นทางบริษัทจะไม่รับผิดชอบใดๆ หากกรุ๊ปไม่สามารถเดินทางได้ และท่านได้ออกตั๋วไปแล้ว  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1.2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ค่าที่พัก</w:t>
      </w:r>
      <w:r w:rsidRPr="00371694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ประเภทห้อง ละ </w:t>
      </w:r>
      <w:r w:rsidRPr="00371694">
        <w:rPr>
          <w:rFonts w:ascii="Sarabun" w:hAnsi="Sarabun" w:cs="Sarabun"/>
          <w:sz w:val="24"/>
          <w:szCs w:val="24"/>
        </w:rPr>
        <w:t>2-3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ท่าน ตามโรงแรมที่ระบุไว้ในรายการ หรือ ระดับเทียบเท่า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ข้อมูลเพิ่มเติมเกี่ยวกับ โรงแรมที่พัก </w:t>
      </w:r>
    </w:p>
    <w:p w:rsidR="00371694" w:rsidRPr="00371694" w:rsidRDefault="00371694" w:rsidP="00330007">
      <w:pPr>
        <w:pStyle w:val="ListParagraph"/>
        <w:numPr>
          <w:ilvl w:val="0"/>
          <w:numId w:val="9"/>
        </w:numPr>
        <w:spacing w:before="120" w:after="120" w:line="360" w:lineRule="auto"/>
        <w:jc w:val="thaiDistribute"/>
        <w:rPr>
          <w:rFonts w:ascii="Sarabun" w:hAnsi="Sarabun" w:cs="Sarabun"/>
          <w:b/>
          <w:bCs/>
          <w:szCs w:val="24"/>
        </w:rPr>
      </w:pPr>
      <w:r w:rsidRPr="00371694">
        <w:rPr>
          <w:rFonts w:ascii="Sarabun" w:hAnsi="Sarabun" w:cs="Sarabun"/>
          <w:szCs w:val="24"/>
          <w:cs/>
          <w:lang w:val="th-TH"/>
        </w:rPr>
        <w:lastRenderedPageBreak/>
        <w:t xml:space="preserve">เนื่องจากการวางแปลนแบบห้องพักของแต่ละโรงแรมในญี่ปุ่นแตกต่างกัน จึงอาจทำให้ห้องพักแบบห้องเดี่ยว </w:t>
      </w:r>
      <w:r w:rsidRPr="00371694">
        <w:rPr>
          <w:rFonts w:ascii="Sarabun" w:hAnsi="Sarabun" w:cs="Sarabun"/>
          <w:szCs w:val="24"/>
          <w:cs/>
        </w:rPr>
        <w:t>(</w:t>
      </w:r>
      <w:r w:rsidRPr="00371694">
        <w:rPr>
          <w:rFonts w:ascii="Sarabun" w:hAnsi="Sarabun" w:cs="Sarabun"/>
          <w:szCs w:val="24"/>
        </w:rPr>
        <w:t>Single)</w:t>
      </w:r>
      <w:r w:rsidRPr="00371694">
        <w:rPr>
          <w:rFonts w:ascii="Sarabun" w:hAnsi="Sarabun" w:cs="Sarabun"/>
          <w:szCs w:val="24"/>
          <w:cs/>
        </w:rPr>
        <w:t xml:space="preserve"> ,</w:t>
      </w:r>
      <w:r w:rsidRPr="00371694">
        <w:rPr>
          <w:rFonts w:ascii="Sarabun" w:hAnsi="Sarabun" w:cs="Sarabun"/>
          <w:szCs w:val="24"/>
        </w:rPr>
        <w:t xml:space="preserve"> </w:t>
      </w:r>
      <w:r w:rsidRPr="00371694">
        <w:rPr>
          <w:rFonts w:ascii="Sarabun" w:hAnsi="Sarabun" w:cs="Sarabun"/>
          <w:szCs w:val="24"/>
          <w:cs/>
          <w:lang w:val="th-TH"/>
        </w:rPr>
        <w:t xml:space="preserve">ห้องพักคู่ </w:t>
      </w:r>
      <w:r w:rsidRPr="00371694">
        <w:rPr>
          <w:rFonts w:ascii="Sarabun" w:hAnsi="Sarabun" w:cs="Sarabun"/>
          <w:szCs w:val="24"/>
          <w:cs/>
        </w:rPr>
        <w:t>(</w:t>
      </w:r>
      <w:r w:rsidRPr="00371694">
        <w:rPr>
          <w:rFonts w:ascii="Sarabun" w:hAnsi="Sarabun" w:cs="Sarabun"/>
          <w:szCs w:val="24"/>
        </w:rPr>
        <w:t>Twin</w:t>
      </w:r>
      <w:r w:rsidRPr="00371694">
        <w:rPr>
          <w:rFonts w:ascii="Sarabun" w:hAnsi="Sarabun" w:cs="Sarabun"/>
          <w:szCs w:val="24"/>
          <w:cs/>
        </w:rPr>
        <w:t xml:space="preserve"> </w:t>
      </w:r>
      <w:r w:rsidRPr="00371694">
        <w:rPr>
          <w:rFonts w:ascii="Sarabun" w:hAnsi="Sarabun" w:cs="Sarabun"/>
          <w:szCs w:val="24"/>
        </w:rPr>
        <w:t>/</w:t>
      </w:r>
      <w:r w:rsidRPr="00371694">
        <w:rPr>
          <w:rFonts w:ascii="Sarabun" w:hAnsi="Sarabun" w:cs="Sarabun"/>
          <w:szCs w:val="24"/>
          <w:cs/>
        </w:rPr>
        <w:t xml:space="preserve"> </w:t>
      </w:r>
      <w:r w:rsidRPr="00371694">
        <w:rPr>
          <w:rFonts w:ascii="Sarabun" w:hAnsi="Sarabun" w:cs="Sarabun"/>
          <w:szCs w:val="24"/>
        </w:rPr>
        <w:t xml:space="preserve">Double) </w:t>
      </w:r>
      <w:r w:rsidRPr="00371694">
        <w:rPr>
          <w:rFonts w:ascii="Sarabun" w:hAnsi="Sarabun" w:cs="Sarabun"/>
          <w:szCs w:val="24"/>
          <w:cs/>
          <w:lang w:val="th-TH"/>
        </w:rPr>
        <w:t xml:space="preserve">และห้องพักแบบ </w:t>
      </w:r>
      <w:r w:rsidRPr="00371694">
        <w:rPr>
          <w:rFonts w:ascii="Sarabun" w:hAnsi="Sarabun" w:cs="Sarabun"/>
          <w:szCs w:val="24"/>
        </w:rPr>
        <w:t>3</w:t>
      </w:r>
      <w:r w:rsidRPr="00371694">
        <w:rPr>
          <w:rFonts w:ascii="Sarabun" w:hAnsi="Sarabun" w:cs="Sarabun"/>
          <w:szCs w:val="24"/>
          <w:cs/>
        </w:rPr>
        <w:t xml:space="preserve"> </w:t>
      </w:r>
      <w:r w:rsidRPr="00371694">
        <w:rPr>
          <w:rFonts w:ascii="Sarabun" w:hAnsi="Sarabun" w:cs="Sarabun"/>
          <w:szCs w:val="24"/>
          <w:cs/>
          <w:lang w:val="th-TH"/>
        </w:rPr>
        <w:t xml:space="preserve">ท่าน </w:t>
      </w:r>
      <w:r w:rsidRPr="00371694">
        <w:rPr>
          <w:rFonts w:ascii="Sarabun" w:hAnsi="Sarabun" w:cs="Sarabun"/>
          <w:szCs w:val="24"/>
          <w:cs/>
        </w:rPr>
        <w:t>(</w:t>
      </w:r>
      <w:r w:rsidRPr="00371694">
        <w:rPr>
          <w:rFonts w:ascii="Sarabun" w:hAnsi="Sarabun" w:cs="Sarabun"/>
          <w:szCs w:val="24"/>
        </w:rPr>
        <w:t>Triple)</w:t>
      </w:r>
      <w:r w:rsidRPr="00371694">
        <w:rPr>
          <w:rFonts w:ascii="Sarabun" w:hAnsi="Sarabun" w:cs="Sarabun"/>
          <w:szCs w:val="24"/>
          <w:cs/>
        </w:rPr>
        <w:t xml:space="preserve"> </w:t>
      </w:r>
      <w:r w:rsidRPr="00371694">
        <w:rPr>
          <w:rFonts w:ascii="Sarabun" w:hAnsi="Sarabun" w:cs="Sarabun"/>
          <w:szCs w:val="24"/>
          <w:u w:val="single"/>
          <w:cs/>
          <w:lang w:val="th-TH"/>
        </w:rPr>
        <w:t>อาจจะไม่ได้อยู่ในชั้นเดียวกัน หรือ อยู่ติดกัน</w:t>
      </w:r>
      <w:r w:rsidRPr="00371694">
        <w:rPr>
          <w:rFonts w:ascii="Sarabun" w:hAnsi="Sarabun" w:cs="Sarabun"/>
          <w:szCs w:val="24"/>
          <w:cs/>
        </w:rPr>
        <w:t xml:space="preserve"> **</w:t>
      </w:r>
      <w:r w:rsidRPr="00371694">
        <w:rPr>
          <w:rFonts w:ascii="Sarabun" w:hAnsi="Sarabun" w:cs="Sarabun"/>
          <w:szCs w:val="24"/>
          <w:cs/>
          <w:lang w:val="th-TH"/>
        </w:rPr>
        <w:t xml:space="preserve">ในกรณีที่ท่านจองห้องพักแบบ </w:t>
      </w:r>
      <w:r w:rsidRPr="00371694">
        <w:rPr>
          <w:rFonts w:ascii="Sarabun" w:hAnsi="Sarabun" w:cs="Sarabun"/>
          <w:szCs w:val="24"/>
        </w:rPr>
        <w:t>TRIPLE</w:t>
      </w:r>
      <w:r w:rsidRPr="00371694">
        <w:rPr>
          <w:rFonts w:ascii="Sarabun" w:hAnsi="Sarabun" w:cs="Sarabun"/>
          <w:szCs w:val="24"/>
          <w:cs/>
        </w:rPr>
        <w:t xml:space="preserve"> </w:t>
      </w:r>
      <w:r w:rsidRPr="00371694">
        <w:rPr>
          <w:rFonts w:ascii="Sarabun" w:hAnsi="Sarabun" w:cs="Sarabun"/>
          <w:szCs w:val="24"/>
        </w:rPr>
        <w:t>[2</w:t>
      </w:r>
      <w:r w:rsidRPr="00371694">
        <w:rPr>
          <w:rFonts w:ascii="Sarabun" w:hAnsi="Sarabun" w:cs="Sarabun"/>
          <w:szCs w:val="24"/>
          <w:cs/>
        </w:rPr>
        <w:t xml:space="preserve"> </w:t>
      </w:r>
      <w:r w:rsidRPr="00371694">
        <w:rPr>
          <w:rFonts w:ascii="Sarabun" w:hAnsi="Sarabun" w:cs="Sarabun"/>
          <w:szCs w:val="24"/>
          <w:cs/>
          <w:lang w:val="th-TH"/>
        </w:rPr>
        <w:t xml:space="preserve">เตียง </w:t>
      </w:r>
      <w:r w:rsidRPr="00371694">
        <w:rPr>
          <w:rFonts w:ascii="Sarabun" w:hAnsi="Sarabun" w:cs="Sarabun"/>
          <w:szCs w:val="24"/>
          <w:cs/>
        </w:rPr>
        <w:t xml:space="preserve">+ </w:t>
      </w:r>
      <w:r w:rsidRPr="00371694">
        <w:rPr>
          <w:rFonts w:ascii="Sarabun" w:hAnsi="Sarabun" w:cs="Sarabun"/>
          <w:szCs w:val="24"/>
        </w:rPr>
        <w:t>1</w:t>
      </w:r>
      <w:r w:rsidRPr="00371694">
        <w:rPr>
          <w:rFonts w:ascii="Sarabun" w:hAnsi="Sarabun" w:cs="Sarabun"/>
          <w:szCs w:val="24"/>
          <w:cs/>
        </w:rPr>
        <w:t xml:space="preserve"> </w:t>
      </w:r>
      <w:r w:rsidRPr="00371694">
        <w:rPr>
          <w:rFonts w:ascii="Sarabun" w:hAnsi="Sarabun" w:cs="Sarabun"/>
          <w:szCs w:val="24"/>
          <w:cs/>
          <w:lang w:val="th-TH"/>
        </w:rPr>
        <w:t>ที่นอนเสริม</w:t>
      </w:r>
      <w:r w:rsidRPr="00371694">
        <w:rPr>
          <w:rFonts w:ascii="Sarabun" w:hAnsi="Sarabun" w:cs="Sarabun"/>
          <w:szCs w:val="24"/>
          <w:cs/>
        </w:rPr>
        <w:t xml:space="preserve">] </w:t>
      </w:r>
      <w:r w:rsidRPr="00371694">
        <w:rPr>
          <w:rFonts w:ascii="Sarabun" w:hAnsi="Sarabun" w:cs="Sarabun"/>
          <w:szCs w:val="24"/>
          <w:cs/>
          <w:lang w:val="th-TH"/>
        </w:rPr>
        <w:t>แล้วทางโรงแรมไม่สามารถจัดหาห้องพัก</w:t>
      </w:r>
      <w:r w:rsidRPr="00371694">
        <w:rPr>
          <w:rFonts w:ascii="Sarabun" w:hAnsi="Sarabun" w:cs="Sarabun"/>
          <w:szCs w:val="24"/>
        </w:rPr>
        <w:t xml:space="preserve"> </w:t>
      </w:r>
      <w:r w:rsidRPr="00371694">
        <w:rPr>
          <w:rFonts w:ascii="Sarabun" w:hAnsi="Sarabun" w:cs="Sarabun"/>
          <w:szCs w:val="24"/>
          <w:cs/>
          <w:lang w:val="th-TH"/>
        </w:rPr>
        <w:t xml:space="preserve">แบบ </w:t>
      </w:r>
      <w:r w:rsidRPr="00371694">
        <w:rPr>
          <w:rFonts w:ascii="Sarabun" w:hAnsi="Sarabun" w:cs="Sarabun"/>
          <w:szCs w:val="24"/>
        </w:rPr>
        <w:t xml:space="preserve">TRIPLE </w:t>
      </w:r>
      <w:r w:rsidRPr="00371694">
        <w:rPr>
          <w:rFonts w:ascii="Sarabun" w:hAnsi="Sarabun" w:cs="Sarabun"/>
          <w:szCs w:val="24"/>
          <w:cs/>
          <w:lang w:val="th-TH"/>
        </w:rPr>
        <w:t xml:space="preserve">ได้ ทางบริษัทขอสงวนสิทธิในการจัดห้องพักแบบ แยก </w:t>
      </w:r>
      <w:r w:rsidRPr="00371694">
        <w:rPr>
          <w:rFonts w:ascii="Sarabun" w:hAnsi="Sarabun" w:cs="Sarabun"/>
          <w:szCs w:val="24"/>
        </w:rPr>
        <w:t>2</w:t>
      </w:r>
      <w:r w:rsidRPr="00371694">
        <w:rPr>
          <w:rFonts w:ascii="Sarabun" w:hAnsi="Sarabun" w:cs="Sarabun"/>
          <w:szCs w:val="24"/>
          <w:cs/>
        </w:rPr>
        <w:t xml:space="preserve"> </w:t>
      </w:r>
      <w:r w:rsidRPr="00371694">
        <w:rPr>
          <w:rFonts w:ascii="Sarabun" w:hAnsi="Sarabun" w:cs="Sarabun"/>
          <w:szCs w:val="24"/>
          <w:cs/>
          <w:lang w:val="th-TH"/>
        </w:rPr>
        <w:t xml:space="preserve">ห้อง คือ </w:t>
      </w:r>
      <w:r w:rsidRPr="00371694">
        <w:rPr>
          <w:rFonts w:ascii="Sarabun" w:hAnsi="Sarabun" w:cs="Sarabun"/>
          <w:szCs w:val="24"/>
        </w:rPr>
        <w:t>[1TWN+1</w:t>
      </w:r>
      <w:r w:rsidRPr="00371694">
        <w:rPr>
          <w:rFonts w:ascii="Sarabun" w:hAnsi="Sarabun" w:cs="Sarabun"/>
          <w:szCs w:val="24"/>
          <w:cs/>
        </w:rPr>
        <w:t xml:space="preserve"> </w:t>
      </w:r>
      <w:r w:rsidRPr="00371694">
        <w:rPr>
          <w:rFonts w:ascii="Sarabun" w:hAnsi="Sarabun" w:cs="Sarabun"/>
          <w:szCs w:val="24"/>
        </w:rPr>
        <w:t xml:space="preserve">SGL] </w:t>
      </w:r>
      <w:r w:rsidRPr="00371694">
        <w:rPr>
          <w:rFonts w:ascii="Sarabun" w:hAnsi="Sarabun" w:cs="Sarabun"/>
          <w:szCs w:val="24"/>
          <w:cs/>
          <w:lang w:val="th-TH"/>
        </w:rPr>
        <w:t xml:space="preserve">แทน </w:t>
      </w:r>
      <w:r w:rsidRPr="00371694">
        <w:rPr>
          <w:rFonts w:ascii="Sarabun" w:hAnsi="Sarabun" w:cs="Sarabun"/>
          <w:szCs w:val="24"/>
          <w:cs/>
        </w:rPr>
        <w:t>**</w:t>
      </w:r>
    </w:p>
    <w:p w:rsidR="00371694" w:rsidRPr="00371694" w:rsidRDefault="00371694" w:rsidP="00330007">
      <w:pPr>
        <w:spacing w:before="120" w:after="120" w:line="360" w:lineRule="auto"/>
        <w:ind w:left="720" w:hanging="36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-  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กรณีมีการจัดงานประชุมนานาชาติ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 xml:space="preserve">TRADE FAIR) 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ซึ่งเป็นผลให้ค่าโรงแรมสูงขึ้นมาก และห้องพักในตัวเมืองเต็ม บริษัทฯขอสงวนสิทธิ์ ในการปรับเปลี่ยน หรือ ย้ายเมือง เพื่อให้เกิดความเหมาะสมกับโปรแกรมทัวร์  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1.3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ค่าอาหาร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,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ค่าเข้าชมสถานที่ท่องเที่ยว และ ค่ายานพาหนะ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ทุกชนิด ตามที่ระบุไว้ในรายการทัวร์ข้างต้น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1.4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เจ้าหน้าที่บริษัท ฯ หรือมัคคุเทศก์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คอยอำนวยความสะดวกทุกท่านตลอดการเดินทาง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1.5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ค่าน้ำหนักสัมภาระ 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(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รวมในตั๋วเครื่องบิน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)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โดยทั่วไป</w:t>
      </w:r>
      <w:r w:rsidRPr="00371694">
        <w:rPr>
          <w:rFonts w:ascii="Sarabun" w:hAnsi="Sarabun" w:cs="Sarabun"/>
          <w:sz w:val="24"/>
          <w:szCs w:val="24"/>
        </w:rPr>
        <w:t xml:space="preserve"> 20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กิโลกรัม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1.6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ค่าประกันวินาศภัยเครื่องบิน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ตามเงื่อนไขของแต่ละสายการบินที่มีการเรียกเก็บ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ข้อมูลเพิ่มเติมเรื่องสัมภาระ 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 xml:space="preserve">         -  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สำหรับน้ำหนักของสัมภาระที่ทางสายการบินอนุญาตให้บรรทุกใต้ท้องเครื่องบิน คือ </w:t>
      </w:r>
      <w:r w:rsidRPr="00371694">
        <w:rPr>
          <w:rFonts w:ascii="Sarabun" w:hAnsi="Sarabun" w:cs="Sarabun"/>
          <w:sz w:val="24"/>
          <w:szCs w:val="24"/>
        </w:rPr>
        <w:t>20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กิโลกรัม </w:t>
      </w:r>
    </w:p>
    <w:p w:rsidR="00371694" w:rsidRPr="00371694" w:rsidRDefault="00371694" w:rsidP="00330007">
      <w:pPr>
        <w:spacing w:before="120" w:after="120" w:line="360" w:lineRule="auto"/>
        <w:ind w:left="72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สำหรับผู้โดยสารชั้นประหยัด </w:t>
      </w:r>
      <w:r w:rsidRPr="00371694">
        <w:rPr>
          <w:rFonts w:ascii="Sarabun" w:hAnsi="Sarabun" w:cs="Sarabun"/>
          <w:sz w:val="24"/>
          <w:szCs w:val="24"/>
          <w:cs/>
        </w:rPr>
        <w:t xml:space="preserve">/ </w:t>
      </w:r>
      <w:r w:rsidRPr="00371694">
        <w:rPr>
          <w:rFonts w:ascii="Sarabun" w:hAnsi="Sarabun" w:cs="Sarabun"/>
          <w:sz w:val="24"/>
          <w:szCs w:val="24"/>
        </w:rPr>
        <w:t>ECONOMY CLASS PASSENGER)</w:t>
      </w:r>
      <w:r w:rsidRPr="00371694">
        <w:rPr>
          <w:rFonts w:ascii="Sarabun" w:hAnsi="Sarabun" w:cs="Sarabun"/>
          <w:sz w:val="24"/>
          <w:szCs w:val="24"/>
          <w:cs/>
        </w:rPr>
        <w:t xml:space="preserve"> ,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การเรียกเก็บค่าระวางน้ำหนักเพิ่มเป็นสิทธิของสายการบิน</w:t>
      </w:r>
      <w:r w:rsidR="00A7748B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ที่ท่านไม่อาจปฏิเสธได้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ท่านจะต้องชำระในส่วนที่โดนเรียกเก็บเพิ่ม</w:t>
      </w:r>
      <w:r w:rsidRPr="00371694">
        <w:rPr>
          <w:rFonts w:ascii="Sarabun" w:hAnsi="Sarabun" w:cs="Sarabun"/>
          <w:sz w:val="24"/>
          <w:szCs w:val="24"/>
          <w:cs/>
        </w:rPr>
        <w:t xml:space="preserve">) 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         -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สำหรับกระเป๋าสัมภาระที่ทางสายการบินอนุญาตให้นำขึ้นเครื่องได้ ต้องมีน้ำหนักไม่เกิน </w:t>
      </w:r>
      <w:r w:rsidRPr="00371694">
        <w:rPr>
          <w:rFonts w:ascii="Sarabun" w:hAnsi="Sarabun" w:cs="Sarabun"/>
          <w:sz w:val="24"/>
          <w:szCs w:val="24"/>
          <w:cs/>
        </w:rPr>
        <w:t xml:space="preserve">7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กิโลกรัม และ</w:t>
      </w:r>
    </w:p>
    <w:p w:rsidR="00371694" w:rsidRPr="00371694" w:rsidRDefault="00371694" w:rsidP="00330007">
      <w:pPr>
        <w:spacing w:before="120" w:after="120" w:line="360" w:lineRule="auto"/>
        <w:ind w:left="72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  <w:lang w:val="th-TH"/>
        </w:rPr>
        <w:t>มีความกว้าง</w:t>
      </w:r>
      <w:r w:rsidRPr="00371694">
        <w:rPr>
          <w:rFonts w:ascii="Sarabun" w:hAnsi="Sarabun" w:cs="Sarabun"/>
          <w:sz w:val="24"/>
          <w:szCs w:val="24"/>
          <w:cs/>
        </w:rPr>
        <w:t>+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ยาว</w:t>
      </w:r>
      <w:r w:rsidRPr="00371694">
        <w:rPr>
          <w:rFonts w:ascii="Sarabun" w:hAnsi="Sarabun" w:cs="Sarabun"/>
          <w:sz w:val="24"/>
          <w:szCs w:val="24"/>
          <w:cs/>
        </w:rPr>
        <w:t>+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สูง ไม่เกิน </w:t>
      </w:r>
      <w:r w:rsidRPr="00371694">
        <w:rPr>
          <w:rFonts w:ascii="Sarabun" w:hAnsi="Sarabun" w:cs="Sarabun"/>
          <w:sz w:val="24"/>
          <w:szCs w:val="24"/>
        </w:rPr>
        <w:t>115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เซนติเมตร หรือ  </w:t>
      </w:r>
      <w:r w:rsidRPr="00371694">
        <w:rPr>
          <w:rFonts w:ascii="Sarabun" w:hAnsi="Sarabun" w:cs="Sarabun"/>
          <w:sz w:val="24"/>
          <w:szCs w:val="24"/>
        </w:rPr>
        <w:t>25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เซนติเมตร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>9.75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นิ้ว</w:t>
      </w:r>
      <w:r w:rsidRPr="00371694">
        <w:rPr>
          <w:rFonts w:ascii="Sarabun" w:hAnsi="Sarabun" w:cs="Sarabun"/>
          <w:sz w:val="24"/>
          <w:szCs w:val="24"/>
          <w:cs/>
        </w:rPr>
        <w:t xml:space="preserve">) </w:t>
      </w:r>
      <w:r w:rsidRPr="00371694">
        <w:rPr>
          <w:rFonts w:ascii="Sarabun" w:hAnsi="Sarabun" w:cs="Sarabun"/>
          <w:sz w:val="24"/>
          <w:szCs w:val="24"/>
        </w:rPr>
        <w:t>x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</w:rPr>
        <w:t>56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เซนติเมตร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>21.5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นิ้ว</w:t>
      </w:r>
      <w:r w:rsidRPr="00371694">
        <w:rPr>
          <w:rFonts w:ascii="Sarabun" w:hAnsi="Sarabun" w:cs="Sarabun"/>
          <w:sz w:val="24"/>
          <w:szCs w:val="24"/>
          <w:cs/>
        </w:rPr>
        <w:t xml:space="preserve">) </w:t>
      </w:r>
      <w:r w:rsidRPr="00371694">
        <w:rPr>
          <w:rFonts w:ascii="Sarabun" w:hAnsi="Sarabun" w:cs="Sarabun"/>
          <w:sz w:val="24"/>
          <w:szCs w:val="24"/>
        </w:rPr>
        <w:t>x 46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เซนติเมตร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>18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นิ้ว</w:t>
      </w:r>
      <w:r w:rsidRPr="00371694">
        <w:rPr>
          <w:rFonts w:ascii="Sarabun" w:hAnsi="Sarabun" w:cs="Sarabun"/>
          <w:sz w:val="24"/>
          <w:szCs w:val="24"/>
          <w:cs/>
        </w:rPr>
        <w:t>)</w:t>
      </w:r>
    </w:p>
    <w:p w:rsidR="00371694" w:rsidRPr="00371694" w:rsidRDefault="00371694" w:rsidP="00330007">
      <w:pPr>
        <w:spacing w:before="120" w:after="120" w:line="360" w:lineRule="auto"/>
        <w:ind w:left="720" w:hanging="255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กรณีที่ต้องเดินทางด้วยสายการบินภายในประเทศ น้ำหนักของกระเป๋าอาจจะถูกกำหนดให้ต่ำกว่ามาตรฐานได้ ทั้งนี้ขึ้นอยู่กับข้อกำหนดของแต่ละสายการบิน  ทางบริษัทฯขอสงวนสิทธิ์ไม่รับผิดชอบส่วนต่างของค่าใช้จ่ายที่สัมภาระน้ำหนักเกิน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ท่านต้องชำระในส่วนที่โดนเรียกเก็บเพิ่ม</w:t>
      </w:r>
      <w:r w:rsidRPr="00371694">
        <w:rPr>
          <w:rFonts w:ascii="Sarabun" w:hAnsi="Sarabun" w:cs="Sarabun"/>
          <w:sz w:val="24"/>
          <w:szCs w:val="24"/>
          <w:cs/>
        </w:rPr>
        <w:t>)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        -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ทางบริษัทฯ ไม่รับผิดชอบกรณีเกิดการสูญเสีย</w:t>
      </w:r>
      <w:r w:rsidRPr="00371694">
        <w:rPr>
          <w:rFonts w:ascii="Sarabun" w:hAnsi="Sarabun" w:cs="Sarabun"/>
          <w:sz w:val="24"/>
          <w:szCs w:val="24"/>
          <w:cs/>
        </w:rPr>
        <w:t xml:space="preserve">,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สูญหายของกระเป๋า และสัมภาระของผู้โดยสาร ในทุกกรณี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1.7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ค่าประกันอุบัติเหตุ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คุ้มครองระหว่างการเดินทาง วงเงินท่านละ </w:t>
      </w:r>
      <w:r w:rsidRPr="00371694">
        <w:rPr>
          <w:rFonts w:ascii="Sarabun" w:hAnsi="Sarabun" w:cs="Sarabun"/>
          <w:sz w:val="24"/>
          <w:szCs w:val="24"/>
        </w:rPr>
        <w:t>1</w:t>
      </w:r>
      <w:r w:rsidRPr="00371694">
        <w:rPr>
          <w:rFonts w:ascii="Sarabun" w:hAnsi="Sarabun" w:cs="Sarabun"/>
          <w:sz w:val="24"/>
          <w:szCs w:val="24"/>
          <w:cs/>
        </w:rPr>
        <w:t>,</w:t>
      </w:r>
      <w:r w:rsidRPr="00371694">
        <w:rPr>
          <w:rFonts w:ascii="Sarabun" w:hAnsi="Sarabun" w:cs="Sarabun"/>
          <w:sz w:val="24"/>
          <w:szCs w:val="24"/>
        </w:rPr>
        <w:t>000</w:t>
      </w:r>
      <w:r w:rsidRPr="00371694">
        <w:rPr>
          <w:rFonts w:ascii="Sarabun" w:hAnsi="Sarabun" w:cs="Sarabun"/>
          <w:sz w:val="24"/>
          <w:szCs w:val="24"/>
          <w:cs/>
        </w:rPr>
        <w:t>,</w:t>
      </w:r>
      <w:r w:rsidRPr="00371694">
        <w:rPr>
          <w:rFonts w:ascii="Sarabun" w:hAnsi="Sarabun" w:cs="Sarabun"/>
          <w:sz w:val="24"/>
          <w:szCs w:val="24"/>
        </w:rPr>
        <w:t>000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บาท กรณีเสียชีวิตโดยอุบัติเหตุ</w:t>
      </w:r>
    </w:p>
    <w:p w:rsidR="00371694" w:rsidRPr="00371694" w:rsidRDefault="00371694" w:rsidP="00330007">
      <w:pPr>
        <w:spacing w:before="120" w:after="12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ค่ารักษาพยาบาลกรณีเกิดอุบัติเหตุ วงเงินท่านละ </w:t>
      </w:r>
      <w:r w:rsidRPr="00371694">
        <w:rPr>
          <w:rFonts w:ascii="Sarabun" w:hAnsi="Sarabun" w:cs="Sarabun"/>
          <w:sz w:val="24"/>
          <w:szCs w:val="24"/>
        </w:rPr>
        <w:t>200</w:t>
      </w:r>
      <w:r w:rsidRPr="00371694">
        <w:rPr>
          <w:rFonts w:ascii="Sarabun" w:hAnsi="Sarabun" w:cs="Sarabun"/>
          <w:sz w:val="24"/>
          <w:szCs w:val="24"/>
          <w:cs/>
        </w:rPr>
        <w:t>,</w:t>
      </w:r>
      <w:r w:rsidRPr="00371694">
        <w:rPr>
          <w:rFonts w:ascii="Sarabun" w:hAnsi="Sarabun" w:cs="Sarabun"/>
          <w:sz w:val="24"/>
          <w:szCs w:val="24"/>
        </w:rPr>
        <w:t>000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บาท ตามเงื่อนไขของกรมธรรม์ </w:t>
      </w:r>
    </w:p>
    <w:p w:rsidR="00371694" w:rsidRPr="00371694" w:rsidRDefault="00371694" w:rsidP="00330007">
      <w:pPr>
        <w:spacing w:before="120" w:after="120" w:line="360" w:lineRule="auto"/>
        <w:ind w:left="72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**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ลูกค้าท่านใด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สนใจซื้อประกันการเดินทางสำหรับครอบคลุมสุขภาพ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สามารถสอบถามข้อมูล เพิ่มเติมกับทางบริษัทได้ </w:t>
      </w:r>
    </w:p>
    <w:p w:rsidR="00371694" w:rsidRPr="00371694" w:rsidRDefault="00371694" w:rsidP="00330007">
      <w:pPr>
        <w:spacing w:before="120" w:after="120" w:line="360" w:lineRule="auto"/>
        <w:ind w:left="72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เบี้ยประกันเริ่มต้น </w:t>
      </w:r>
      <w:r w:rsidRPr="00371694">
        <w:rPr>
          <w:rFonts w:ascii="Sarabun" w:hAnsi="Sarabun" w:cs="Sarabun"/>
          <w:sz w:val="24"/>
          <w:szCs w:val="24"/>
        </w:rPr>
        <w:t>650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บาท </w:t>
      </w:r>
      <w:r w:rsidRPr="00371694">
        <w:rPr>
          <w:rFonts w:ascii="Sarabun" w:hAnsi="Sarabun" w:cs="Sarabun"/>
          <w:sz w:val="24"/>
          <w:szCs w:val="24"/>
          <w:cs/>
        </w:rPr>
        <w:t>[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ระยะเวลา</w:t>
      </w:r>
      <w:r w:rsidRPr="00371694">
        <w:rPr>
          <w:rFonts w:ascii="Sarabun" w:hAnsi="Sarabun" w:cs="Sarabun"/>
          <w:sz w:val="24"/>
          <w:szCs w:val="24"/>
        </w:rPr>
        <w:t xml:space="preserve"> 5-7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วัน</w:t>
      </w:r>
      <w:r w:rsidRPr="00371694">
        <w:rPr>
          <w:rFonts w:ascii="Sarabun" w:hAnsi="Sarabun" w:cs="Sarabun"/>
          <w:sz w:val="24"/>
          <w:szCs w:val="24"/>
          <w:cs/>
        </w:rPr>
        <w:t>] **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ความครอบคลุมผู้เอาประกันที่มีอายุมากกว่า </w:t>
      </w:r>
      <w:r w:rsidRPr="00371694">
        <w:rPr>
          <w:rFonts w:ascii="Sarabun" w:hAnsi="Sarabun" w:cs="Sarabun"/>
          <w:sz w:val="24"/>
          <w:szCs w:val="24"/>
        </w:rPr>
        <w:t>16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หรือน้อยกว่า </w:t>
      </w:r>
      <w:r w:rsidRPr="00371694">
        <w:rPr>
          <w:rFonts w:ascii="Sarabun" w:hAnsi="Sarabun" w:cs="Sarabun"/>
          <w:sz w:val="24"/>
          <w:szCs w:val="24"/>
        </w:rPr>
        <w:t>75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ปี </w:t>
      </w:r>
      <w:r w:rsidRPr="00371694">
        <w:rPr>
          <w:rFonts w:ascii="Sarabun" w:hAnsi="Sarabun" w:cs="Sarabun"/>
          <w:sz w:val="24"/>
          <w:szCs w:val="24"/>
          <w:cs/>
        </w:rPr>
        <w:t xml:space="preserve">** </w:t>
      </w:r>
    </w:p>
    <w:p w:rsidR="00371694" w:rsidRPr="00371694" w:rsidRDefault="00371694" w:rsidP="00330007">
      <w:pPr>
        <w:spacing w:before="120" w:after="12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lastRenderedPageBreak/>
        <w:t>[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รักษาพยาบาล </w:t>
      </w:r>
      <w:r w:rsidRPr="00371694">
        <w:rPr>
          <w:rFonts w:ascii="Sarabun" w:hAnsi="Sarabun" w:cs="Sarabun"/>
          <w:sz w:val="24"/>
          <w:szCs w:val="24"/>
        </w:rPr>
        <w:t>2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ล้าน</w:t>
      </w:r>
      <w:r w:rsidRPr="00371694">
        <w:rPr>
          <w:rFonts w:ascii="Sarabun" w:hAnsi="Sarabun" w:cs="Sarabun"/>
          <w:sz w:val="24"/>
          <w:szCs w:val="24"/>
        </w:rPr>
        <w:t xml:space="preserve">,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รักษาต่อเนื่อง </w:t>
      </w:r>
      <w:r w:rsidRPr="00371694">
        <w:rPr>
          <w:rFonts w:ascii="Sarabun" w:hAnsi="Sarabun" w:cs="Sarabun"/>
          <w:sz w:val="24"/>
          <w:szCs w:val="24"/>
        </w:rPr>
        <w:t>2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แสน</w:t>
      </w:r>
      <w:r w:rsidRPr="00371694">
        <w:rPr>
          <w:rFonts w:ascii="Sarabun" w:hAnsi="Sarabun" w:cs="Sarabun"/>
          <w:sz w:val="24"/>
          <w:szCs w:val="24"/>
        </w:rPr>
        <w:t xml:space="preserve">,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เสียชีวิตหรือ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เสียอวัยวะจากอุบัติเหตุ </w:t>
      </w:r>
      <w:r w:rsidRPr="00371694">
        <w:rPr>
          <w:rFonts w:ascii="Sarabun" w:hAnsi="Sarabun" w:cs="Sarabun"/>
          <w:sz w:val="24"/>
          <w:szCs w:val="24"/>
        </w:rPr>
        <w:t xml:space="preserve">3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ล้านบาท</w:t>
      </w:r>
      <w:r w:rsidRPr="00371694">
        <w:rPr>
          <w:rFonts w:ascii="Sarabun" w:hAnsi="Sarabun" w:cs="Sarabun"/>
          <w:sz w:val="24"/>
          <w:szCs w:val="24"/>
          <w:cs/>
        </w:rPr>
        <w:t>]</w:t>
      </w:r>
    </w:p>
    <w:p w:rsidR="004B6731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 xml:space="preserve">1.8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ภาษีมูลค่าเพิ่ม </w:t>
      </w:r>
      <w:r w:rsidRPr="00371694">
        <w:rPr>
          <w:rFonts w:ascii="Sarabun" w:hAnsi="Sarabun" w:cs="Sarabun"/>
          <w:b/>
          <w:bCs/>
          <w:sz w:val="24"/>
          <w:szCs w:val="24"/>
        </w:rPr>
        <w:t>7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% </w:t>
      </w:r>
      <w:r w:rsidRPr="00371694">
        <w:rPr>
          <w:rFonts w:ascii="Sarabun" w:hAnsi="Sarabun" w:cs="Sarabun"/>
          <w:b/>
          <w:bCs/>
          <w:sz w:val="24"/>
          <w:szCs w:val="24"/>
          <w:highlight w:val="yellow"/>
          <w:cs/>
          <w:lang w:val="th-TH"/>
        </w:rPr>
        <w:t>เฉพาะค่าบริการ</w:t>
      </w:r>
    </w:p>
    <w:p w:rsidR="00DE2EA4" w:rsidRDefault="00DE2EA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DE2EA4" w:rsidRPr="001B4948" w:rsidRDefault="00DE2EA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C370AA" w:rsidRPr="0056316C" w:rsidRDefault="00C370AA" w:rsidP="00330007">
      <w:pPr>
        <w:pStyle w:val="2"/>
        <w:shd w:val="clear" w:color="auto" w:fill="A50021"/>
        <w:spacing w:before="120" w:after="120" w:line="360" w:lineRule="auto"/>
        <w:ind w:right="-29"/>
        <w:jc w:val="center"/>
        <w:rPr>
          <w:rFonts w:ascii="Sarabun" w:hAnsi="Sarabun" w:cs="Sarabun"/>
          <w:b/>
          <w:bCs/>
          <w:color w:val="FFFFFF"/>
          <w:sz w:val="28"/>
          <w:u w:val="single"/>
        </w:rPr>
      </w:pPr>
      <w:r w:rsidRPr="0056316C">
        <w:rPr>
          <w:rFonts w:ascii="Sarabun" w:hAnsi="Sarabun" w:cs="Sarabun"/>
          <w:b/>
          <w:bCs/>
          <w:color w:val="FFFFFF"/>
          <w:sz w:val="28"/>
          <w:u w:val="single"/>
          <w:cs/>
        </w:rPr>
        <w:t>อัตราค่าบริการไม่รวม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1.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ค่าทำหนังสือเดินทางไทย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และเอกสารต่างด้าวต่างๆ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ทางรัฐบาลญี่ปุ่นประกาศยกเลิกวีซ่าให้กับคนไทย ผู้ที่ประสงค์จะพำนักระยะสั้นใน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ประเทศญี่ปุ่นไม่เกิน </w:t>
      </w:r>
      <w:r w:rsidRPr="00371694">
        <w:rPr>
          <w:rFonts w:ascii="Sarabun" w:hAnsi="Sarabun" w:cs="Sarabun"/>
          <w:sz w:val="24"/>
          <w:szCs w:val="24"/>
        </w:rPr>
        <w:t xml:space="preserve">15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วัน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</w:rPr>
        <w:t>**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ถ้ากรณีทางรัฐบาลญี่ปุ่นประกาศให้กลับมาใช้วีซ่า ผู้เดินทางจะต้องเสียค่าใช้จ่ายเพิ่มในการขอวีซ่าตามที่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สถานทูตกำหนด</w:t>
      </w:r>
      <w:r w:rsidRPr="00371694">
        <w:rPr>
          <w:rFonts w:ascii="Sarabun" w:hAnsi="Sarabun" w:cs="Sarabun"/>
          <w:sz w:val="24"/>
          <w:szCs w:val="24"/>
          <w:cs/>
        </w:rPr>
        <w:t>)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2.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ค่าใช้จ่ายอื่นๆ ที่นอกเหนือที่ระบุ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อาทิเช่น ค่าอาหาร</w:t>
      </w:r>
      <w:r w:rsidRPr="00371694">
        <w:rPr>
          <w:rFonts w:ascii="Sarabun" w:hAnsi="Sarabun" w:cs="Sarabun"/>
          <w:sz w:val="24"/>
          <w:szCs w:val="24"/>
        </w:rPr>
        <w:t>-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เครื่องดื่ม นอกเหนือจากรายการ ค่าซักรีด ค่าโทรศัพท์ ค่ามินิบาร์ในห้องและค่าพาหนะต่างๆ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ที่ไม่ได้ระบุในรายการ รวมทั้งค่าธรรมเนียมในกรณีกระเป๋าสัมภาระที่มีน้ำหนักเกินกว่าที่สายการบินนั้นๆ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กำหนด หรือสัมภาระใหญ่เกินขนาดมาตรฐาน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3.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ค่าภาษีน้ำมัน ที่สายการบินเรียกเก็บเพิ่ม ภายหลังจากทางบริษัทฯ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ได้ออกตั๋วเครื่องบินไปแล้ว ซึ่งลูกค้าต้องชำระส่วนต่างเพิ่ม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4.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ค่าทิปมัคคุเทศก์และคนขับรถ รวม </w:t>
      </w:r>
      <w:r w:rsidRPr="00371694">
        <w:rPr>
          <w:rFonts w:ascii="Sarabun" w:hAnsi="Sarabun" w:cs="Sarabun"/>
          <w:b/>
          <w:bCs/>
          <w:sz w:val="24"/>
          <w:szCs w:val="24"/>
        </w:rPr>
        <w:t>1,500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บาท 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/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ทริป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/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ท่าน ซึ่งต้องชำระ ณ วันเดินทางที่สนามบินต้นทาง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  <w:lang w:val="th-TH"/>
        </w:rPr>
        <w:t>สำหรับส่วนที่เพิ่มเติมแก่หัวหน้าทัวร์ที่ดูแลคณะจากเมืองไทย  ตามแต่ท่านจะเห็นสมควรขึ้นอยู่กับความพึงพอใจในบริการ</w:t>
      </w:r>
    </w:p>
    <w:p w:rsidR="001134B3" w:rsidRDefault="00371694" w:rsidP="00330007">
      <w:pPr>
        <w:spacing w:before="120" w:after="120" w:line="360" w:lineRule="auto"/>
        <w:jc w:val="thaiDistribute"/>
        <w:rPr>
          <w:rFonts w:ascii="Sarabun" w:eastAsia="Tahoma" w:hAnsi="Sarabun" w:cs="Sarabun"/>
          <w:b/>
          <w:bCs/>
          <w:sz w:val="24"/>
          <w:szCs w:val="24"/>
          <w:cs/>
          <w:lang w:val="th-TH" w:eastAsia="ja-JP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5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.</w:t>
      </w:r>
      <w:r>
        <w:rPr>
          <w:rFonts w:ascii="Sarabun" w:hAnsi="Sarabun" w:cs="Sarabun" w:hint="cs"/>
          <w:b/>
          <w:bCs/>
          <w:sz w:val="24"/>
          <w:szCs w:val="24"/>
          <w:cs/>
        </w:rPr>
        <w:t xml:space="preserve">  </w:t>
      </w:r>
      <w:r w:rsidRPr="00371694">
        <w:rPr>
          <w:rFonts w:ascii="Sarabun" w:eastAsia="Tahoma" w:hAnsi="Sarabun" w:cs="Sarabun"/>
          <w:b/>
          <w:bCs/>
          <w:sz w:val="24"/>
          <w:szCs w:val="24"/>
          <w:cs/>
          <w:lang w:val="th-TH" w:eastAsia="ja-JP"/>
        </w:rPr>
        <w:t xml:space="preserve">ไม่รวมค่าตรวจ </w:t>
      </w:r>
      <w:r w:rsidRPr="00371694">
        <w:rPr>
          <w:rFonts w:ascii="Sarabun" w:eastAsia="Tahoma" w:hAnsi="Sarabun" w:cs="Sarabun"/>
          <w:b/>
          <w:bCs/>
          <w:sz w:val="24"/>
          <w:szCs w:val="24"/>
          <w:lang w:eastAsia="ja-JP"/>
        </w:rPr>
        <w:t xml:space="preserve">RT-PCR </w:t>
      </w:r>
      <w:r w:rsidRPr="00371694">
        <w:rPr>
          <w:rFonts w:ascii="Sarabun" w:eastAsia="Tahoma" w:hAnsi="Sarabun" w:cs="Sarabun"/>
          <w:b/>
          <w:bCs/>
          <w:sz w:val="24"/>
          <w:szCs w:val="24"/>
          <w:cs/>
          <w:lang w:val="th-TH" w:eastAsia="ja-JP"/>
        </w:rPr>
        <w:t xml:space="preserve">ภายใน </w:t>
      </w:r>
      <w:r w:rsidRPr="00371694">
        <w:rPr>
          <w:rFonts w:ascii="Sarabun" w:eastAsia="Tahoma" w:hAnsi="Sarabun" w:cs="Sarabun"/>
          <w:b/>
          <w:bCs/>
          <w:sz w:val="24"/>
          <w:szCs w:val="24"/>
          <w:lang w:eastAsia="ja-JP"/>
        </w:rPr>
        <w:t>72</w:t>
      </w:r>
      <w:r w:rsidRPr="00371694">
        <w:rPr>
          <w:rFonts w:ascii="Sarabun" w:eastAsia="Tahoma" w:hAnsi="Sarabun" w:cs="Sarabun"/>
          <w:b/>
          <w:bCs/>
          <w:sz w:val="24"/>
          <w:szCs w:val="24"/>
          <w:lang w:eastAsia="ja-JP" w:bidi="ar-SA"/>
        </w:rPr>
        <w:t xml:space="preserve"> </w:t>
      </w:r>
      <w:r w:rsidRPr="00371694">
        <w:rPr>
          <w:rFonts w:ascii="Sarabun" w:eastAsia="Tahoma" w:hAnsi="Sarabun" w:cs="Sarabun"/>
          <w:b/>
          <w:bCs/>
          <w:sz w:val="24"/>
          <w:szCs w:val="24"/>
          <w:cs/>
          <w:lang w:val="th-TH" w:eastAsia="ja-JP"/>
        </w:rPr>
        <w:t xml:space="preserve">ชั่วโมงก่อนการเดินทาง </w:t>
      </w:r>
      <w:r w:rsidRPr="00371694">
        <w:rPr>
          <w:rFonts w:ascii="Sarabun" w:eastAsia="Tahoma" w:hAnsi="Sarabun" w:cs="Sarabun"/>
          <w:b/>
          <w:bCs/>
          <w:sz w:val="24"/>
          <w:szCs w:val="24"/>
          <w:highlight w:val="yellow"/>
          <w:cs/>
          <w:lang w:val="th-TH" w:eastAsia="ja-JP"/>
        </w:rPr>
        <w:t>มีใบรับรองผลการตรวจเป็นภาษาอังกฤษตามแบบฟอร์มของทางญี่ปุ่น</w:t>
      </w:r>
    </w:p>
    <w:p w:rsidR="001B4948" w:rsidRDefault="001B4948" w:rsidP="00330007">
      <w:pPr>
        <w:spacing w:before="120" w:after="120" w:line="360" w:lineRule="auto"/>
        <w:jc w:val="thaiDistribute"/>
        <w:rPr>
          <w:rFonts w:ascii="Sarabun" w:eastAsia="Tahoma" w:hAnsi="Sarabun" w:cs="Sarabun"/>
          <w:b/>
          <w:bCs/>
          <w:sz w:val="24"/>
          <w:szCs w:val="24"/>
          <w:cs/>
          <w:lang w:val="th-TH" w:eastAsia="ja-JP"/>
        </w:rPr>
      </w:pPr>
    </w:p>
    <w:p w:rsidR="001B4948" w:rsidRDefault="001B4948" w:rsidP="00330007">
      <w:pPr>
        <w:spacing w:before="120" w:after="120" w:line="360" w:lineRule="auto"/>
        <w:jc w:val="thaiDistribute"/>
        <w:rPr>
          <w:rFonts w:ascii="Sarabun" w:eastAsia="Tahoma" w:hAnsi="Sarabun" w:cs="Sarabun"/>
          <w:b/>
          <w:bCs/>
          <w:sz w:val="24"/>
          <w:szCs w:val="24"/>
          <w:cs/>
          <w:lang w:val="th-TH" w:eastAsia="ja-JP"/>
        </w:rPr>
      </w:pPr>
    </w:p>
    <w:p w:rsidR="001B4948" w:rsidRPr="001B4948" w:rsidRDefault="001B4948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C370AA" w:rsidRPr="0056316C" w:rsidRDefault="00BA19F9" w:rsidP="00330007">
      <w:pPr>
        <w:shd w:val="clear" w:color="auto" w:fill="A50021"/>
        <w:spacing w:before="120" w:after="120" w:line="360" w:lineRule="auto"/>
        <w:ind w:right="-29"/>
        <w:jc w:val="center"/>
        <w:rPr>
          <w:rFonts w:ascii="Sarabun" w:hAnsi="Sarabun" w:cs="Sarabun"/>
          <w:b/>
          <w:bCs/>
          <w:color w:val="FFFFFF"/>
          <w:sz w:val="28"/>
          <w:szCs w:val="28"/>
          <w:u w:val="single"/>
        </w:rPr>
      </w:pPr>
      <w:r>
        <w:rPr>
          <w:rFonts w:ascii="Sarabun" w:hAnsi="Sarabun" w:cs="Sarabun"/>
          <w:b/>
          <w:bCs/>
          <w:color w:val="FFFFFF"/>
          <w:sz w:val="28"/>
          <w:szCs w:val="28"/>
          <w:u w:val="single"/>
          <w:cs/>
        </w:rPr>
        <w:t>เง</w:t>
      </w:r>
      <w:r>
        <w:rPr>
          <w:rFonts w:ascii="Sarabun" w:hAnsi="Sarabun" w:cs="Sarabun" w:hint="cs"/>
          <w:b/>
          <w:bCs/>
          <w:color w:val="FFFFFF"/>
          <w:sz w:val="28"/>
          <w:szCs w:val="28"/>
          <w:u w:val="single"/>
          <w:cs/>
        </w:rPr>
        <w:t>ื่</w:t>
      </w:r>
      <w:r w:rsidR="00C370AA" w:rsidRPr="0056316C">
        <w:rPr>
          <w:rFonts w:ascii="Sarabun" w:hAnsi="Sarabun" w:cs="Sarabun"/>
          <w:b/>
          <w:bCs/>
          <w:color w:val="FFFFFF"/>
          <w:sz w:val="28"/>
          <w:szCs w:val="28"/>
          <w:u w:val="single"/>
          <w:cs/>
        </w:rPr>
        <w:t>อนไขการ</w:t>
      </w:r>
      <w:r w:rsidR="00C370AA" w:rsidRPr="0056316C">
        <w:rPr>
          <w:rFonts w:ascii="Sarabun" w:hAnsi="Sarabun" w:cs="Sarabun" w:hint="cs"/>
          <w:b/>
          <w:bCs/>
          <w:color w:val="FFFFFF"/>
          <w:sz w:val="28"/>
          <w:szCs w:val="28"/>
          <w:u w:val="single"/>
          <w:cs/>
        </w:rPr>
        <w:t>ให้บริการ</w:t>
      </w:r>
    </w:p>
    <w:p w:rsid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เงื่อนไขการจอง การชำระเงิน และการยกเลิก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</w:rPr>
        <w:t>1.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การทำการจอง และ การชำระค่าบริการ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</w:rPr>
        <w:t xml:space="preserve">    </w:t>
      </w:r>
      <w:r w:rsidRPr="00371694">
        <w:rPr>
          <w:rFonts w:ascii="Sarabun" w:hAnsi="Sarabun" w:cs="Sarabun"/>
          <w:sz w:val="24"/>
          <w:szCs w:val="24"/>
          <w:cs/>
        </w:rPr>
        <w:t xml:space="preserve">  </w:t>
      </w:r>
      <w:r w:rsidRPr="00371694">
        <w:rPr>
          <w:rFonts w:ascii="Sarabun" w:hAnsi="Sarabun" w:cs="Sarabun"/>
          <w:sz w:val="24"/>
          <w:szCs w:val="24"/>
        </w:rPr>
        <w:t xml:space="preserve">1.1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กรุณาชำระมัดจำ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ท่านละ </w:t>
      </w:r>
      <w:r w:rsidR="00775C6A">
        <w:rPr>
          <w:rFonts w:ascii="Sarabun" w:hAnsi="Sarabun" w:cs="Sarabun"/>
          <w:b/>
          <w:bCs/>
          <w:sz w:val="24"/>
          <w:szCs w:val="24"/>
        </w:rPr>
        <w:t>2</w:t>
      </w:r>
      <w:r w:rsidR="00895DB4">
        <w:rPr>
          <w:rFonts w:ascii="Sarabun" w:hAnsi="Sarabun" w:cs="Sarabun"/>
          <w:b/>
          <w:bCs/>
          <w:sz w:val="24"/>
          <w:szCs w:val="24"/>
        </w:rPr>
        <w:t>5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,</w:t>
      </w:r>
      <w:r w:rsidRPr="00371694">
        <w:rPr>
          <w:rFonts w:ascii="Sarabun" w:hAnsi="Sarabun" w:cs="Sarabun"/>
          <w:b/>
          <w:bCs/>
          <w:sz w:val="24"/>
          <w:szCs w:val="24"/>
        </w:rPr>
        <w:t>000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บาท ภายใน </w:t>
      </w:r>
      <w:r w:rsidRPr="00371694">
        <w:rPr>
          <w:rFonts w:ascii="Sarabun" w:hAnsi="Sarabun" w:cs="Sarabun"/>
          <w:b/>
          <w:bCs/>
          <w:sz w:val="24"/>
          <w:szCs w:val="24"/>
        </w:rPr>
        <w:t>36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ชม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หลังจากทำการจอง พร้อมจัดส่งเอกสารการจองมายังบริษัทฯ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    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กรณีลูกค้าทำการจองก่อนวันเดินทางภายใน </w:t>
      </w:r>
      <w:r w:rsidRPr="00371694">
        <w:rPr>
          <w:rFonts w:ascii="Sarabun" w:hAnsi="Sarabun" w:cs="Sarabun"/>
          <w:b/>
          <w:bCs/>
          <w:sz w:val="24"/>
          <w:szCs w:val="24"/>
        </w:rPr>
        <w:t>20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วัน ทางบริษัทขอสงวนสิทธิ์ในการเก็บค่าทัวร์เต็มจำนวน 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  <w:cs/>
        </w:rPr>
        <w:lastRenderedPageBreak/>
        <w:t xml:space="preserve">    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โดยทุกการจองจะได้รับการยืนยันสิทธิ์สำรองที่นั่ง เมื่อมีการชำระมัดจำ เท่านั้น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</w:rPr>
        <w:t xml:space="preserve">   </w:t>
      </w:r>
      <w:r w:rsidRPr="00371694">
        <w:rPr>
          <w:rFonts w:ascii="Sarabun" w:hAnsi="Sarabun" w:cs="Sarabun"/>
          <w:sz w:val="24"/>
          <w:szCs w:val="24"/>
          <w:cs/>
        </w:rPr>
        <w:t xml:space="preserve">   </w:t>
      </w:r>
      <w:r w:rsidRPr="00371694">
        <w:rPr>
          <w:rFonts w:ascii="Sarabun" w:hAnsi="Sarabun" w:cs="Sarabun"/>
          <w:sz w:val="24"/>
          <w:szCs w:val="24"/>
        </w:rPr>
        <w:t>1.2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กรุณาชำระค่าทัวร์ส่วนที่เหลือ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</w:rPr>
        <w:t>25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วัน ก่อนออกเดินทาง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หากไม่ชำระตามที่กำหนด ทางบริษัทฯถือว่าท่านยกเลิกการเดินทางโดยอัตโนมัติ ไม่มีเงื่อนไขใดๆ และขออนุญาตให้สิทธิ์การจองแก่ลูกค้าท่านอื่นที่อยู่ลำดับถัดไป</w:t>
      </w:r>
      <w:r w:rsidRPr="00371694">
        <w:rPr>
          <w:rFonts w:ascii="Sarabun" w:hAnsi="Sarabun" w:cs="Sarabun"/>
          <w:sz w:val="24"/>
          <w:szCs w:val="24"/>
          <w:cs/>
        </w:rPr>
        <w:t xml:space="preserve">  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     </w:t>
      </w:r>
      <w:r w:rsidRPr="00371694">
        <w:rPr>
          <w:rFonts w:ascii="Sarabun" w:hAnsi="Sarabun" w:cs="Sarabun"/>
          <w:sz w:val="24"/>
          <w:szCs w:val="24"/>
        </w:rPr>
        <w:t>1.3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เมื่อชำระเงินในแต่ละส่วนแล้ว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โปรดส่งสำเนาการโอนเงิน พร้อมระบุชื่อพนักงานขายมาทางอีเมลล์ พร้อมทั้งส่งรายชื่อสำรองที่นั่ง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ผู้เดินทางต้องส่งสำเนาหนังสือเดินทาง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 xml:space="preserve">Passport)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โดยเซ็นต์ชื่อพร้อมยืนยันว่า ต้องการเดินทางท่องเที่ยวทริปใด วันที่ใด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ไปกับใครบ้าง</w:t>
      </w:r>
      <w:r w:rsidRPr="00371694">
        <w:rPr>
          <w:rFonts w:ascii="Sarabun" w:hAnsi="Sarabun" w:cs="Sarabun"/>
          <w:sz w:val="24"/>
          <w:szCs w:val="24"/>
          <w:cs/>
        </w:rPr>
        <w:t xml:space="preserve">,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เบอร์โทร </w:t>
      </w:r>
      <w:r w:rsidRPr="00371694">
        <w:rPr>
          <w:rFonts w:ascii="Sarabun" w:hAnsi="Sarabun" w:cs="Sarabun"/>
          <w:sz w:val="24"/>
          <w:szCs w:val="24"/>
          <w:cs/>
        </w:rPr>
        <w:t xml:space="preserve">//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หากไม่ส่งสำเนาหนังสือเดินทาง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 xml:space="preserve">Passport)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มาให้ ทางบริษัทฯ ขอสงวนสิทธิ์ไม่รับผิดชอบค่าเสียหาย อันเกิดจากความผิดพลาดจากการสะกด ชื่อ</w:t>
      </w: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นามสกุล และอื่นๆ เพื่อใช้ในการจองตั๋วเครื่องบิน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** 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กรุณาตรวจสอบหนังสือเดินทาง 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(</w:t>
      </w:r>
      <w:r w:rsidRPr="00371694">
        <w:rPr>
          <w:rFonts w:ascii="Sarabun" w:hAnsi="Sarabun" w:cs="Sarabun"/>
          <w:b/>
          <w:bCs/>
          <w:sz w:val="24"/>
          <w:szCs w:val="24"/>
        </w:rPr>
        <w:t>Passport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)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ของผู้เดินทาง</w:t>
      </w:r>
      <w:r w:rsidRPr="00371694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จะต้องมีอายุคงเหลือ ณ วันเดินทางไป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-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กลับมากกว่า </w:t>
      </w:r>
      <w:r w:rsidRPr="00371694">
        <w:rPr>
          <w:rFonts w:ascii="Sarabun" w:hAnsi="Sarabun" w:cs="Sarabun"/>
          <w:b/>
          <w:bCs/>
          <w:sz w:val="24"/>
          <w:szCs w:val="24"/>
        </w:rPr>
        <w:t>6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เดือนขึ้นไป และเหลือหน้ากระดาษว่างอย่างต่ำ </w:t>
      </w:r>
      <w:r w:rsidRPr="00371694">
        <w:rPr>
          <w:rFonts w:ascii="Sarabun" w:hAnsi="Sarabun" w:cs="Sarabun"/>
          <w:b/>
          <w:bCs/>
          <w:sz w:val="24"/>
          <w:szCs w:val="24"/>
        </w:rPr>
        <w:t>2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หน้าหากไม่มั่นใจโปรดสอบถาม</w:t>
      </w:r>
    </w:p>
    <w:p w:rsidR="00371694" w:rsidRP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>**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การติดต่อประสานงานกับทางบริษัท เช่น แฟกซ์ อีเมลล์ หรือจดหมาย ขอความกรุณาต้องทำในวันเวลาทำการของทาง บริษัท ดังนี้ วันจันทร์ ถึงศุกร์ เวลา </w:t>
      </w:r>
      <w:r w:rsidRPr="00371694">
        <w:rPr>
          <w:rFonts w:ascii="Sarabun" w:hAnsi="Sarabun" w:cs="Sarabun"/>
          <w:sz w:val="24"/>
          <w:szCs w:val="24"/>
        </w:rPr>
        <w:t>08.30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น</w:t>
      </w:r>
      <w:r w:rsidRPr="00371694">
        <w:rPr>
          <w:rFonts w:ascii="Sarabun" w:hAnsi="Sarabun" w:cs="Sarabun"/>
          <w:sz w:val="24"/>
          <w:szCs w:val="24"/>
          <w:cs/>
        </w:rPr>
        <w:t xml:space="preserve">. </w:t>
      </w:r>
      <w:r w:rsidRPr="00371694">
        <w:rPr>
          <w:rFonts w:ascii="Sarabun" w:hAnsi="Sarabun" w:cs="Sarabun"/>
          <w:sz w:val="24"/>
          <w:szCs w:val="24"/>
        </w:rPr>
        <w:t>– 17.30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น</w:t>
      </w:r>
      <w:r w:rsidRPr="00371694">
        <w:rPr>
          <w:rFonts w:ascii="Sarabun" w:hAnsi="Sarabun" w:cs="Sarabun"/>
          <w:sz w:val="24"/>
          <w:szCs w:val="24"/>
          <w:cs/>
        </w:rPr>
        <w:t>.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เท่านั้น นอกจากวันเวลาดังกล่าวและวันหยุดนักขัตฤกษ์ที่รัฐบาลประกาศในปีนั้นๆถือว่าเป็นวันหยุดทำการของทางบริษัท </w:t>
      </w:r>
    </w:p>
    <w:p w:rsidR="00371694" w:rsidRDefault="00371694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**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กรุณาศึกษารายการทัวร์ และเงื่อนไขการให้บริการโดยละเอียด เพื่อผลประโยชน์สูงสุดในการใช้บริการของท่าน เนื่องจาก เมื่อท่านชำระเงินครบจำนวนหรือมัดจำบางส่วนแล้ว ทางบริษัทฯ ถือว่าท่านได้ยอมรับเงื่อนไขการบริการและข้อตกลงต่างๆที่ได้ ระบุไว้ทั้งหมดในโปรแกรมการเดินทางนั้นๆ</w:t>
      </w:r>
    </w:p>
    <w:p w:rsidR="008D1C4E" w:rsidRPr="00371694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เงื่อนไขการยกเลิก</w:t>
      </w:r>
    </w:p>
    <w:p w:rsidR="008D1C4E" w:rsidRPr="008D1C4E" w:rsidRDefault="008D1C4E" w:rsidP="00330007">
      <w:pPr>
        <w:spacing w:before="120" w:after="12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 w:rsidRPr="008D1C4E">
        <w:rPr>
          <w:rFonts w:ascii="Sarabun" w:hAnsi="Sarabun" w:cs="Sarabun"/>
          <w:sz w:val="24"/>
          <w:szCs w:val="24"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 w:rsidRPr="008D1C4E">
        <w:rPr>
          <w:rFonts w:ascii="Sarabun" w:hAnsi="Sarabun" w:cs="Sarabun"/>
          <w:sz w:val="24"/>
          <w:szCs w:val="24"/>
          <w:cs/>
        </w:rPr>
        <w:t>(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 w:rsidRPr="008D1C4E">
        <w:rPr>
          <w:rFonts w:ascii="Sarabun" w:hAnsi="Sarabun" w:cs="Sarabun"/>
          <w:sz w:val="24"/>
          <w:szCs w:val="24"/>
          <w:cs/>
        </w:rPr>
        <w:t xml:space="preserve">)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 w:rsidRPr="008D1C4E">
        <w:rPr>
          <w:rFonts w:ascii="Sarabun" w:hAnsi="Sarabun" w:cs="Sarabun"/>
          <w:sz w:val="24"/>
          <w:szCs w:val="24"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 w:rsidRPr="008D1C4E">
        <w:rPr>
          <w:rFonts w:ascii="Sarabun" w:hAnsi="Sarabun" w:cs="Sarabun"/>
          <w:sz w:val="24"/>
          <w:szCs w:val="24"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 w:rsidRPr="008D1C4E">
        <w:rPr>
          <w:rFonts w:ascii="Sarabun" w:hAnsi="Sarabun" w:cs="Sarabun"/>
          <w:sz w:val="24"/>
          <w:szCs w:val="24"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 w:rsidRPr="008D1C4E">
        <w:rPr>
          <w:rFonts w:ascii="Sarabun" w:hAnsi="Sarabun" w:cs="Sarabun"/>
          <w:sz w:val="24"/>
          <w:szCs w:val="24"/>
          <w:cs/>
        </w:rPr>
        <w:t>(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 w:rsidRPr="008D1C4E">
        <w:rPr>
          <w:rFonts w:ascii="Sarabun" w:hAnsi="Sarabun" w:cs="Sarabun"/>
          <w:sz w:val="24"/>
          <w:szCs w:val="24"/>
          <w:cs/>
        </w:rPr>
        <w:t>)</w:t>
      </w:r>
    </w:p>
    <w:p w:rsidR="008D1C4E" w:rsidRPr="008D1C4E" w:rsidRDefault="008D1C4E" w:rsidP="00330007">
      <w:pPr>
        <w:spacing w:before="120" w:after="12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 w:rsidRPr="008D1C4E">
        <w:rPr>
          <w:rFonts w:ascii="Sarabun" w:hAnsi="Sarabun" w:cs="Sarabun"/>
          <w:sz w:val="24"/>
          <w:szCs w:val="24"/>
          <w:cs/>
        </w:rPr>
        <w:t>(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 w:rsidRPr="008D1C4E">
        <w:rPr>
          <w:rFonts w:ascii="Sarabun" w:hAnsi="Sarabun" w:cs="Sarabun"/>
          <w:sz w:val="24"/>
          <w:szCs w:val="24"/>
          <w:cs/>
        </w:rPr>
        <w:t xml:space="preserve">)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 w:rsidRPr="008D1C4E">
        <w:rPr>
          <w:rFonts w:ascii="Sarabun" w:hAnsi="Sarabun" w:cs="Sarabun"/>
          <w:b/>
          <w:bCs/>
          <w:sz w:val="24"/>
          <w:szCs w:val="24"/>
          <w:cs/>
        </w:rPr>
        <w:t>“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 w:rsidRPr="008D1C4E">
        <w:rPr>
          <w:rFonts w:ascii="Sarabun" w:hAnsi="Sarabun" w:cs="Sarabun"/>
          <w:b/>
          <w:bCs/>
          <w:sz w:val="24"/>
          <w:szCs w:val="24"/>
          <w:cs/>
        </w:rPr>
        <w:t>.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ศ</w:t>
      </w:r>
      <w:r w:rsidRPr="008D1C4E">
        <w:rPr>
          <w:rFonts w:ascii="Sarabun" w:hAnsi="Sarabun" w:cs="Sarabun"/>
          <w:b/>
          <w:bCs/>
          <w:sz w:val="24"/>
          <w:szCs w:val="24"/>
          <w:cs/>
        </w:rPr>
        <w:t>. 2563”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ดังนี้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 w:rsidRPr="008D1C4E">
        <w:rPr>
          <w:rFonts w:ascii="Sarabun" w:hAnsi="Sarabun" w:cs="Sarabun"/>
          <w:sz w:val="24"/>
          <w:szCs w:val="24"/>
          <w:lang w:eastAsia="ja-JP"/>
        </w:rPr>
        <w:t xml:space="preserve">4.1 </w:t>
      </w:r>
      <w:r w:rsidRPr="008D1C4E"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ยกเลิก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 xml:space="preserve">ไม่น้อยกว่า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lang w:eastAsia="ja-JP"/>
        </w:rPr>
        <w:t>30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eastAsia="ja-JP"/>
        </w:rPr>
        <w:t xml:space="preserve">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วันก่อนการเดินทาง</w:t>
      </w:r>
      <w:r w:rsidRPr="008D1C4E"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 w:rsidRPr="008D1C4E">
        <w:rPr>
          <w:rFonts w:ascii="Sarabun" w:hAnsi="Sarabun" w:cs="Sarabun"/>
          <w:color w:val="000000" w:themeColor="text1"/>
          <w:sz w:val="24"/>
          <w:szCs w:val="24"/>
          <w:cs/>
        </w:rPr>
        <w:t>(</w:t>
      </w:r>
      <w:r w:rsidRPr="008D1C4E">
        <w:rPr>
          <w:rFonts w:ascii="Sarabun" w:hAnsi="Sarabun" w:cs="Sarabun"/>
          <w:color w:val="000000" w:themeColor="text1"/>
          <w:sz w:val="24"/>
          <w:szCs w:val="24"/>
          <w:cs/>
          <w:lang w:val="th-TH"/>
        </w:rPr>
        <w:t>ไม่นับวันเดินทาง</w:t>
      </w:r>
      <w:r w:rsidRPr="008D1C4E">
        <w:rPr>
          <w:rFonts w:ascii="Sarabun" w:hAnsi="Sarabun" w:cs="Sarabun"/>
          <w:sz w:val="24"/>
          <w:szCs w:val="24"/>
          <w:cs/>
        </w:rPr>
        <w:t>)</w:t>
      </w:r>
      <w:r w:rsidRPr="008D1C4E"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 w:eastAsia="ja-JP"/>
        </w:rPr>
        <w:t>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8D1C4E">
        <w:rPr>
          <w:rFonts w:ascii="Sarabun" w:hAnsi="Sarabun" w:cs="Sarabun"/>
          <w:sz w:val="24"/>
          <w:szCs w:val="24"/>
          <w:lang w:eastAsia="ja-JP"/>
        </w:rPr>
        <w:t>”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 w:rsidRPr="008D1C4E">
        <w:rPr>
          <w:rFonts w:ascii="Sarabun" w:hAnsi="Sarabun" w:cs="Sarabun"/>
          <w:sz w:val="24"/>
          <w:szCs w:val="24"/>
        </w:rPr>
        <w:lastRenderedPageBreak/>
        <w:t>4.2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 w:rsidRPr="008D1C4E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</w:rPr>
        <w:t>(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 w:rsidRPr="008D1C4E">
        <w:rPr>
          <w:rFonts w:ascii="Sarabun" w:hAnsi="Sarabun" w:cs="Sarabun"/>
          <w:sz w:val="24"/>
          <w:szCs w:val="24"/>
          <w:cs/>
        </w:rPr>
        <w:t xml:space="preserve">)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</w:rPr>
        <w:t>50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 w:rsidRPr="008D1C4E">
        <w:rPr>
          <w:rFonts w:ascii="Sarabun" w:hAnsi="Sarabun" w:cs="Sarabun"/>
          <w:sz w:val="24"/>
          <w:szCs w:val="24"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 w:eastAsia="ja-JP"/>
        </w:rPr>
        <w:t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8D1C4E">
        <w:rPr>
          <w:rFonts w:ascii="Sarabun" w:hAnsi="Sarabun" w:cs="Sarabun"/>
          <w:sz w:val="24"/>
          <w:szCs w:val="24"/>
          <w:lang w:eastAsia="ja-JP"/>
        </w:rPr>
        <w:t>”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 w:rsidRPr="008D1C4E">
        <w:rPr>
          <w:rFonts w:ascii="Sarabun" w:hAnsi="Sarabun" w:cs="Sarabun"/>
          <w:sz w:val="24"/>
          <w:szCs w:val="24"/>
        </w:rPr>
        <w:t>4.3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 w:rsidRPr="008D1C4E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8D1C4E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 w:rsidRPr="008D1C4E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</w:t>
      </w:r>
      <w:r w:rsidRPr="008D1C4E">
        <w:rPr>
          <w:rFonts w:ascii="Sarabun" w:hAnsi="Sarabun" w:cs="Sarabun"/>
          <w:i/>
          <w:iCs/>
          <w:sz w:val="24"/>
          <w:szCs w:val="24"/>
          <w:u w:val="single"/>
        </w:rPr>
        <w:t xml:space="preserve"> </w:t>
      </w:r>
      <w:r w:rsidRPr="008D1C4E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</w:t>
      </w:r>
      <w:r w:rsidRPr="008D1C4E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 w:rsidRPr="008D1C4E"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>4.4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8D1C4E">
        <w:rPr>
          <w:rFonts w:ascii="Sarabun" w:hAnsi="Sarabun" w:cs="Sarabun"/>
          <w:sz w:val="24"/>
          <w:szCs w:val="24"/>
        </w:rPr>
        <w:t xml:space="preserve">CHARTER FLIGHT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:rsidR="008D1C4E" w:rsidRPr="008D1C4E" w:rsidRDefault="008D1C4E" w:rsidP="00330007">
      <w:pPr>
        <w:spacing w:before="120" w:after="120" w:line="360" w:lineRule="auto"/>
        <w:ind w:firstLine="720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</w:rPr>
        <w:t>***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</w:rPr>
        <w:t>30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วัน ก่อนการเดินทาง โปรดอ่านข้อความให้ถี่ถ้วนก่อนการจองทัวร์ทุกครั้ง เพื่อประโยชน์แก่ตัวท่านเอง 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</w:rPr>
        <w:t>***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>4.5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8D1C4E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**</w:t>
      </w:r>
      <w:r w:rsidRPr="008D1C4E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 xml:space="preserve"> </w:t>
      </w:r>
      <w:r w:rsidRPr="008D1C4E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  <w:lang w:val="th-TH"/>
        </w:rPr>
        <w:t xml:space="preserve">สำคัญ </w:t>
      </w:r>
      <w:r w:rsidRPr="008D1C4E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>!!</w:t>
      </w:r>
      <w:r w:rsidRPr="008D1C4E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</w:t>
      </w:r>
      <w:r w:rsidRPr="008D1C4E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บริษัททำธุรกิจเพื่อการท่องเที่ยวเท่านั้น ไม่สนับสนุนให้ลูกค้าเดินทางเข้าประเทศญี่ปุ่นโดยผิดกฎหมายและในขั้นตอนการผ่านการตรวจคนเข้าเมือง ทั้งไทยและญี่ปุ่น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</w:t>
      </w:r>
      <w:r w:rsidRPr="008D1C4E"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>4.6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C370AA" w:rsidRPr="00DE2EA4" w:rsidRDefault="00C370AA" w:rsidP="00330007">
      <w:pPr>
        <w:spacing w:before="120" w:after="120" w:line="360" w:lineRule="auto"/>
        <w:ind w:right="-27"/>
        <w:jc w:val="thaiDistribute"/>
        <w:rPr>
          <w:rFonts w:ascii="Sarabun" w:hAnsi="Sarabun" w:cs="Sarabun"/>
          <w:szCs w:val="24"/>
        </w:rPr>
      </w:pPr>
    </w:p>
    <w:p w:rsidR="001B4948" w:rsidRPr="00DE2EA4" w:rsidRDefault="001B4948" w:rsidP="00330007">
      <w:pPr>
        <w:spacing w:before="120" w:after="120" w:line="360" w:lineRule="auto"/>
        <w:ind w:right="-27"/>
        <w:jc w:val="thaiDistribute"/>
        <w:rPr>
          <w:rFonts w:ascii="Sarabun" w:hAnsi="Sarabun" w:cs="Sarabun"/>
          <w:szCs w:val="24"/>
        </w:rPr>
      </w:pPr>
    </w:p>
    <w:p w:rsidR="00C370AA" w:rsidRDefault="00C370AA" w:rsidP="00330007">
      <w:pPr>
        <w:shd w:val="clear" w:color="auto" w:fill="A50021"/>
        <w:spacing w:before="120" w:after="120" w:line="360" w:lineRule="auto"/>
        <w:ind w:right="-27"/>
        <w:jc w:val="center"/>
        <w:rPr>
          <w:rFonts w:ascii="Sarabun" w:hAnsi="Sarabun" w:cs="Sarabun"/>
          <w:b/>
          <w:bCs/>
          <w:color w:val="FFFFFF" w:themeColor="background1"/>
          <w:sz w:val="28"/>
          <w:szCs w:val="28"/>
          <w:u w:val="single"/>
        </w:rPr>
      </w:pPr>
      <w:r w:rsidRPr="0056316C">
        <w:rPr>
          <w:rFonts w:ascii="Sarabun" w:hAnsi="Sarabun" w:cs="Sarabun"/>
          <w:b/>
          <w:bCs/>
          <w:color w:val="FFFFFF" w:themeColor="background1"/>
          <w:sz w:val="28"/>
          <w:szCs w:val="28"/>
          <w:u w:val="single"/>
          <w:cs/>
        </w:rPr>
        <w:t>เงื่อนไขอื่น ๆ</w:t>
      </w:r>
      <w:r w:rsidRPr="0056316C">
        <w:rPr>
          <w:rFonts w:ascii="Sarabun" w:hAnsi="Sarabun" w:cs="Sarabun"/>
          <w:b/>
          <w:bCs/>
          <w:color w:val="FFFFFF" w:themeColor="background1"/>
          <w:sz w:val="28"/>
          <w:szCs w:val="28"/>
          <w:u w:val="single"/>
        </w:rPr>
        <w:t xml:space="preserve"> </w:t>
      </w:r>
    </w:p>
    <w:p w:rsidR="00DE2598" w:rsidRPr="00DE2598" w:rsidRDefault="00DE2598" w:rsidP="00330007">
      <w:pPr>
        <w:spacing w:before="120" w:after="120" w:line="360" w:lineRule="auto"/>
        <w:ind w:right="-27"/>
        <w:jc w:val="center"/>
        <w:rPr>
          <w:rFonts w:ascii="Sarabun" w:hAnsi="Sarabun" w:cs="Sarabun"/>
          <w:b/>
          <w:bCs/>
          <w:color w:val="FFFFFF" w:themeColor="background1"/>
          <w:sz w:val="24"/>
          <w:szCs w:val="24"/>
          <w:u w:val="single"/>
        </w:rPr>
      </w:pP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หมายเหตุ 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1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จำนวนผู้ เดินทางต้องมี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ขั้นต่ำ </w:t>
      </w:r>
      <w:r w:rsidRPr="008D1C4E">
        <w:rPr>
          <w:rFonts w:ascii="Sarabun" w:hAnsi="Sarabun" w:cs="Sarabun"/>
          <w:b/>
          <w:bCs/>
          <w:sz w:val="24"/>
          <w:szCs w:val="24"/>
        </w:rPr>
        <w:t>10</w:t>
      </w:r>
      <w:r w:rsidRPr="008D1C4E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ท่าน</w:t>
      </w:r>
      <w:r w:rsidR="00A7748B">
        <w:rPr>
          <w:rFonts w:ascii="Sarabun" w:hAnsi="Sarabun" w:cs="Sarabun" w:hint="cs"/>
          <w:b/>
          <w:bCs/>
          <w:sz w:val="24"/>
          <w:szCs w:val="24"/>
          <w:cs/>
          <w:lang w:val="th-TH"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ขึ้นไปต่อกรุ๊ป มิฉะนั้น ทางบริษัทขอสงวนสิทธิ์ในการงดออกเดินทางและเลื่อนการเดินทางไปในวันอื่นต่อไป โดยทางบริษัทฯ จะแจ้งให้ท่านทราบล่วงหน้า นอกจากผู้เดินทางทุกท่านยินดีที่จะชำระค่าบริการเพิ่มเพื่อให้คณะเดินทางได้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2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3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บริษัทฯ ขอสงวนสิทธิ์ในการเปลี่ยนเที่ยวบิน โดยมิต้องแจ้งให้ทราบล่วงหน้าอันเนื่องจากสาเหตุต่างๆ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lastRenderedPageBreak/>
        <w:t>4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บริษัทฯ จะไม่รับผิดชอบใดๆ ทั้งสิ้น หากเกิดกรณีความล่าช้าจากสายการบิน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การประท้วง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การนัดหยุดงาน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การก่อการจลาจล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ภัยธรรมชาติ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โรคระบาด</w:t>
      </w:r>
      <w:r w:rsidRPr="008D1C4E">
        <w:rPr>
          <w:rFonts w:ascii="Sarabun" w:hAnsi="Sarabun" w:cs="Sarabun"/>
          <w:sz w:val="24"/>
          <w:szCs w:val="24"/>
          <w:cs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การนำสิ่งของผิดกฎหมาย ซึ่งอยู่นอกเหนือความรับผิดชอบของบริษัทฯ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  <w:cs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5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อันเนื่องเกิดจากความประมาทของท่านอันเกิดจากการโจรกรรม และ อุบัติเหตุจากความประมาทของนักท่องเที่ยวเอง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6</w:t>
      </w:r>
      <w:r w:rsidRPr="008D1C4E">
        <w:rPr>
          <w:rFonts w:ascii="Sarabun" w:hAnsi="Sarabun" w:cs="Sarabun"/>
          <w:sz w:val="24"/>
          <w:szCs w:val="24"/>
        </w:rPr>
        <w:t>.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7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บริษัทฯ ขอสงวนสิทธิ์ในการเปลี่ยนแปลงรายการโดยมิต้องแจ้งล่วงหน้า ทั้งนี้ขึ้นอยู่กับสภาวะอากาศ  การเมือง สายการบิน และราคาอาจเปลี่ยนแปลงได้ตามความเหมาะสม ทั้งนี้ขึ้นอยู่กับอัตราแลกเปลี่ยนของเงินสกุล </w:t>
      </w:r>
      <w:r w:rsidRPr="008D1C4E">
        <w:rPr>
          <w:rFonts w:ascii="Sarabun" w:hAnsi="Sarabun" w:cs="Sarabun"/>
          <w:sz w:val="24"/>
          <w:szCs w:val="24"/>
          <w:cs/>
        </w:rPr>
        <w:t>(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เยน</w:t>
      </w:r>
      <w:r w:rsidRPr="008D1C4E">
        <w:rPr>
          <w:rFonts w:ascii="Sarabun" w:hAnsi="Sarabun" w:cs="Sarabun"/>
          <w:sz w:val="24"/>
          <w:szCs w:val="24"/>
          <w:cs/>
        </w:rPr>
        <w:t xml:space="preserve">)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โดยมิต้องแจ้งให้ทราบล่วงหน้า </w:t>
      </w:r>
    </w:p>
    <w:p w:rsidR="008D1C4E" w:rsidRPr="008D1C4E" w:rsidRDefault="008D1C4E" w:rsidP="00330007">
      <w:pPr>
        <w:spacing w:before="120" w:after="120" w:line="360" w:lineRule="auto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8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</w:t>
      </w:r>
      <w:r w:rsidRPr="008D1C4E">
        <w:rPr>
          <w:rFonts w:ascii="Sarabun" w:hAnsi="Sarabun" w:cs="Sarabun"/>
          <w:sz w:val="24"/>
          <w:szCs w:val="24"/>
          <w:cs/>
        </w:rPr>
        <w:br/>
      </w:r>
      <w:r w:rsidRPr="008D1C4E">
        <w:rPr>
          <w:rFonts w:ascii="Sarabun" w:hAnsi="Sarabun" w:cs="Sarabun"/>
          <w:b/>
          <w:bCs/>
          <w:sz w:val="24"/>
          <w:szCs w:val="24"/>
        </w:rPr>
        <w:t>9</w:t>
      </w:r>
      <w:r w:rsidRPr="008D1C4E">
        <w:rPr>
          <w:rFonts w:ascii="Sarabun" w:hAnsi="Sarabun" w:cs="Sarabun"/>
          <w:sz w:val="24"/>
          <w:szCs w:val="24"/>
        </w:rPr>
        <w:t>.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การบริการของรถบัสนำเที่ยวญี่ปุ่น ตามกฏหมายประเทศญี่ปุ่น สามารถให้บริการวันละ  </w:t>
      </w:r>
      <w:r w:rsidRPr="008D1C4E">
        <w:rPr>
          <w:rFonts w:ascii="Sarabun" w:hAnsi="Sarabun" w:cs="Sarabun"/>
          <w:sz w:val="24"/>
          <w:szCs w:val="24"/>
          <w:cs/>
        </w:rPr>
        <w:t xml:space="preserve">10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 เป็นหลัก  จึงขอสงวนสิทธิ์ในการปรับเปลี่ยนเวลาท่องเที่ยวตามสถานที่ในโปรแกรมการเดินทาง  อีกทั้งโปรแกรมอาจจะมีการปรับเปลี่ยนตามความเหมาะสมของสภาพอากาศและฤดูกาลทั้งนี้เพื่อความปลอดภัยของนักท่องเที่ยวเป็นสำคัญ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  <w:cs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10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มัคคุเทศก์ พนักงาน หรือตัวแทนของทางบริษัท ไม่มีอำนาจในการให้คำสัญญาใดๆ แทนบริษัท เว้นแต่มีเอกสารลงนามโดยผู้มี อำนาจของบริษัทกำกับเท่านั้น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  <w:u w:val="single"/>
        </w:rPr>
      </w:pP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รายละเอียดเกี่ยวกับมาตรการยกเว้นวีซ่าเข้าประเทศญี่ปุ่นให้กับคนไทย 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  <w:cs/>
          <w:lang w:val="th-TH"/>
        </w:rPr>
        <w:t>จากมาตรการยกเว้นวีซ่าเข้าประเทศญี่ปุ่นให้กับ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คนไทย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ผู้ที่ประสงค์จะพำนักระยะสั้นในประเทศญี่ปุ่นไม่เกิน </w:t>
      </w:r>
      <w:r w:rsidRPr="008D1C4E">
        <w:rPr>
          <w:rFonts w:ascii="Sarabun" w:hAnsi="Sarabun" w:cs="Sarabun"/>
          <w:sz w:val="24"/>
          <w:szCs w:val="24"/>
        </w:rPr>
        <w:t>15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วัน ไม่ว่าจะด้วยวัตถุประสงค์เพื่อการท่องเที่ยว เยี่ยมญาติ หรือธุรกิจ และอาจจะมีการถูกตรวจสอบเอกสารในขั้นตอนการตรวจคนเข้าเมือง เพื่อเป็นการยืนยันว่ามีคุณสมบัติในการเข้า ประเทศญี่ปุ่น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>**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เอกสารที่อาจจะต้องใช้ในการพิจารณาการอนุญาตให้เข้าประเทศ </w:t>
      </w:r>
      <w:r w:rsidRPr="008D1C4E">
        <w:rPr>
          <w:rFonts w:ascii="Sarabun" w:hAnsi="Sarabun" w:cs="Sarabun"/>
          <w:sz w:val="24"/>
          <w:szCs w:val="24"/>
          <w:cs/>
        </w:rPr>
        <w:t xml:space="preserve">** 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1.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ตั๋วเครื่องบินขาออก จากประเทศญี่ปุ่น  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2.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เอกสารชื่อโรงแรมที่พักตลอดการเดินทาง </w:t>
      </w:r>
      <w:r w:rsidRPr="008D1C4E">
        <w:rPr>
          <w:rFonts w:ascii="Sarabun" w:hAnsi="Sarabun" w:cs="Sarabun"/>
          <w:sz w:val="24"/>
          <w:szCs w:val="24"/>
          <w:cs/>
        </w:rPr>
        <w:t>(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ทั้ง </w:t>
      </w:r>
      <w:r w:rsidRPr="008D1C4E">
        <w:rPr>
          <w:rFonts w:ascii="Sarabun" w:hAnsi="Sarabun" w:cs="Sarabun"/>
          <w:sz w:val="24"/>
          <w:szCs w:val="24"/>
          <w:cs/>
        </w:rPr>
        <w:t xml:space="preserve">2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อย่าง ทางบริษัทจะเป็นผู้จัดเตรียมให้กับลูกค้า แต่ทั้งนี้ขึ้นอยู่กับการพิจารณาของกองตรวจคนเข้าเมืองของญี่ปุ่น อีกครั้ง</w:t>
      </w:r>
      <w:r w:rsidRPr="008D1C4E">
        <w:rPr>
          <w:rFonts w:ascii="Sarabun" w:hAnsi="Sarabun" w:cs="Sarabun"/>
          <w:sz w:val="24"/>
          <w:szCs w:val="24"/>
          <w:cs/>
        </w:rPr>
        <w:t xml:space="preserve">) 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3.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สิ่งที่ยืนยันว่าท่านสามารถรับผิดชอบค่าใช้จ่ายที่อาจเกิดขึ้นระหว่างที่พำนักในประเทศญี่ปุ่น </w:t>
      </w:r>
      <w:r w:rsidRPr="008D1C4E">
        <w:rPr>
          <w:rFonts w:ascii="Sarabun" w:hAnsi="Sarabun" w:cs="Sarabun"/>
          <w:sz w:val="24"/>
          <w:szCs w:val="24"/>
        </w:rPr>
        <w:t>(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เช่น เงินสด บัตรเครดิต เป็นต้น</w:t>
      </w:r>
      <w:r w:rsidRPr="008D1C4E">
        <w:rPr>
          <w:rFonts w:ascii="Sarabun" w:hAnsi="Sarabun" w:cs="Sarabun"/>
          <w:sz w:val="24"/>
          <w:szCs w:val="24"/>
          <w:cs/>
        </w:rPr>
        <w:t>)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lastRenderedPageBreak/>
        <w:t xml:space="preserve">4.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ชื่อ ที่อยู่ และหมายเลขโทรศัพท์ที่ติดต่อได้ระหว่างที่พำนักในประเทศญี่ปุ่น </w:t>
      </w:r>
      <w:r w:rsidRPr="008D1C4E">
        <w:rPr>
          <w:rFonts w:ascii="Sarabun" w:hAnsi="Sarabun" w:cs="Sarabun"/>
          <w:sz w:val="24"/>
          <w:szCs w:val="24"/>
          <w:cs/>
        </w:rPr>
        <w:t>(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เช่น คน รู้จัก โรงแรม และอื่นๆ</w:t>
      </w:r>
      <w:r w:rsidRPr="008D1C4E">
        <w:rPr>
          <w:rFonts w:ascii="Sarabun" w:hAnsi="Sarabun" w:cs="Sarabun"/>
          <w:sz w:val="24"/>
          <w:szCs w:val="24"/>
          <w:cs/>
        </w:rPr>
        <w:t xml:space="preserve">)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และกำหนดการเดินทางระหว่างที่พำนักในประเทศญี่ปุ่น</w:t>
      </w:r>
    </w:p>
    <w:p w:rsidR="008D1C4E" w:rsidRPr="008D1C4E" w:rsidRDefault="008D1C4E" w:rsidP="00330007">
      <w:pPr>
        <w:spacing w:before="120" w:after="12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คุณสมบัติการเข้าประเทศญี่ปุ่น </w:t>
      </w:r>
      <w:r w:rsidRPr="008D1C4E">
        <w:rPr>
          <w:rFonts w:ascii="Sarabun" w:hAnsi="Sarabun" w:cs="Sarabun"/>
          <w:b/>
          <w:bCs/>
          <w:sz w:val="24"/>
          <w:szCs w:val="24"/>
          <w:cs/>
        </w:rPr>
        <w:t>(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สำหรับกรณีการเข้าประเทศญี่ปุ่นตามมาตรการยกเว้นวีซ่า</w:t>
      </w:r>
      <w:r w:rsidRPr="008D1C4E">
        <w:rPr>
          <w:rFonts w:ascii="Sarabun" w:hAnsi="Sarabun" w:cs="Sarabun"/>
          <w:b/>
          <w:bCs/>
          <w:sz w:val="24"/>
          <w:szCs w:val="24"/>
          <w:cs/>
        </w:rPr>
        <w:t>)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1.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หนังสือเดินทางอิเล็กทรอนิกส์ที่ยังมีอายุการใช้งานเหลืออยู่ </w:t>
      </w:r>
      <w:r w:rsidRPr="008D1C4E">
        <w:rPr>
          <w:rFonts w:ascii="Sarabun" w:hAnsi="Sarabun" w:cs="Sarabun"/>
          <w:sz w:val="24"/>
          <w:szCs w:val="24"/>
          <w:u w:val="single"/>
          <w:cs/>
          <w:lang w:val="th-TH"/>
        </w:rPr>
        <w:t xml:space="preserve">ไม่น้อยกว่า </w:t>
      </w:r>
      <w:r w:rsidRPr="008D1C4E">
        <w:rPr>
          <w:rFonts w:ascii="Sarabun" w:hAnsi="Sarabun" w:cs="Sarabun"/>
          <w:sz w:val="24"/>
          <w:szCs w:val="24"/>
          <w:u w:val="single"/>
        </w:rPr>
        <w:t>6</w:t>
      </w:r>
      <w:r w:rsidRPr="008D1C4E">
        <w:rPr>
          <w:rFonts w:ascii="Sarabun" w:hAnsi="Sarabun" w:cs="Sarabun"/>
          <w:sz w:val="24"/>
          <w:szCs w:val="24"/>
          <w:u w:val="single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u w:val="single"/>
          <w:cs/>
          <w:lang w:val="th-TH"/>
        </w:rPr>
        <w:t>เดือน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นับถึงวันเดินทางกลับ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2.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กิจกรรมใดๆ ที่จะกระทำในประเทศญี่ปุ่นจะต้องไม่เป็นสิ่งที่ขัดต่อกฎหมาย และเข้าข่ายคุณสมบัติเพื่อการพำนักระยะสั้น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3.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ในขั้นตอนการขอเข้าประเทศ จะต้องระบุระยะเวลาการพำนักไม่เกิน </w:t>
      </w:r>
      <w:r w:rsidRPr="008D1C4E">
        <w:rPr>
          <w:rFonts w:ascii="Sarabun" w:hAnsi="Sarabun" w:cs="Sarabun"/>
          <w:sz w:val="24"/>
          <w:szCs w:val="24"/>
          <w:cs/>
        </w:rPr>
        <w:t xml:space="preserve">15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วัน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4.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เป็นผู้ที่ไม่มีประวัติการถูกส่งตัวกลับจากประเทศญี่ปุ่น หรือมิได้อยู่ในระยะเวลาของการถูกปฏิเสธไม่ให้เข้าประเทศ </w:t>
      </w:r>
    </w:p>
    <w:p w:rsidR="008D1C4E" w:rsidRPr="008D1C4E" w:rsidRDefault="008D1C4E" w:rsidP="00330007">
      <w:pP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  <w:cs/>
          <w:lang w:val="th-TH"/>
        </w:rPr>
        <w:t>และไม่เข้าข่ายคุณสมบัติที่อาจจะถูกปฏิเสธไม่ให้เข้าประเทศ</w:t>
      </w:r>
    </w:p>
    <w:p w:rsidR="008D1C4E" w:rsidRPr="008D1C4E" w:rsidRDefault="008D1C4E" w:rsidP="00330007">
      <w:pPr>
        <w:spacing w:before="120" w:after="12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</w:p>
    <w:p w:rsidR="008D1C4E" w:rsidRPr="008D1C4E" w:rsidRDefault="008D1C4E" w:rsidP="00330007">
      <w:pPr>
        <w:spacing w:before="120" w:after="12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</w:p>
    <w:p w:rsidR="008D1C4E" w:rsidRPr="008D1C4E" w:rsidRDefault="008D1C4E" w:rsidP="00330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360" w:lineRule="auto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ข้อแนะนำก่อนการเดินทาง</w:t>
      </w:r>
    </w:p>
    <w:p w:rsidR="008D1C4E" w:rsidRPr="008D1C4E" w:rsidRDefault="008D1C4E" w:rsidP="00330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1.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กรุณาแยกของเหลว เจล สเปรย์ ที่จะนำติดตัวขึ้นเครื่องบิน ต้องมีขนาดบรรจุภัณฑ์ไม่เกิน </w:t>
      </w:r>
      <w:r w:rsidRPr="008D1C4E">
        <w:rPr>
          <w:rFonts w:ascii="Sarabun" w:hAnsi="Sarabun" w:cs="Sarabun"/>
          <w:sz w:val="24"/>
          <w:szCs w:val="24"/>
          <w:cs/>
        </w:rPr>
        <w:t xml:space="preserve">100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มิลลิลิตรต่อชิ้น และรวมกันทุกชิ้นไม่เกิน </w:t>
      </w:r>
      <w:r w:rsidRPr="008D1C4E">
        <w:rPr>
          <w:rFonts w:ascii="Sarabun" w:hAnsi="Sarabun" w:cs="Sarabun"/>
          <w:sz w:val="24"/>
          <w:szCs w:val="24"/>
        </w:rPr>
        <w:t>1,000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อนุญาตให้ถือได้ท่านละ </w:t>
      </w:r>
      <w:r w:rsidRPr="008D1C4E">
        <w:rPr>
          <w:rFonts w:ascii="Sarabun" w:hAnsi="Sarabun" w:cs="Sarabun"/>
          <w:sz w:val="24"/>
          <w:szCs w:val="24"/>
          <w:cs/>
        </w:rPr>
        <w:t xml:space="preserve">1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ใบเท่านั้น ถ้าสิ่งของดังกล่าวมีขนาดบรรจุภัณฑ์มากกว่าที่กำหนดจะต้องใส่กระเป๋าใบใหญ่ และฝากเจ้าหน้าที่โหลดใต้ท้องเครื่องบินเท่านั้น </w:t>
      </w:r>
    </w:p>
    <w:p w:rsidR="008D1C4E" w:rsidRPr="008D1C4E" w:rsidRDefault="008D1C4E" w:rsidP="00330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2.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8D1C4E" w:rsidRPr="008D1C4E" w:rsidRDefault="008D1C4E" w:rsidP="003300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360" w:lineRule="auto"/>
        <w:jc w:val="thaiDistribute"/>
        <w:rPr>
          <w:rFonts w:ascii="Sarabun" w:hAnsi="Sarabun" w:cs="Sarabun"/>
          <w:sz w:val="24"/>
          <w:szCs w:val="24"/>
          <w:cs/>
        </w:rPr>
      </w:pPr>
      <w:r w:rsidRPr="008D1C4E">
        <w:rPr>
          <w:rFonts w:ascii="Sarabun" w:hAnsi="Sarabun" w:cs="Sarabun"/>
          <w:sz w:val="24"/>
          <w:szCs w:val="24"/>
        </w:rPr>
        <w:t xml:space="preserve">3.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ประเทศญี่ปุ่น มีกฎหมายห้ามนำผลิตภัณฑ์ที่ทำมาจากพืช และเนื้อสัตว์ทุกชนิดเข้าประเทศ เช่น ผัก ผลไม้สด ไข่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เนื้อสัตว์ ไส้กรอกฯ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</w:t>
      </w:r>
    </w:p>
    <w:p w:rsidR="008D1C4E" w:rsidRPr="008D1C4E" w:rsidRDefault="008D1C4E" w:rsidP="00330007">
      <w:pPr>
        <w:spacing w:before="120" w:after="120" w:line="360" w:lineRule="auto"/>
        <w:rPr>
          <w:rFonts w:ascii="Sarabun" w:eastAsia="Arial Unicode MS" w:hAnsi="Sarabun" w:cs="Sarabun"/>
          <w:b/>
          <w:bCs/>
          <w:sz w:val="24"/>
          <w:szCs w:val="24"/>
          <w:cs/>
        </w:rPr>
      </w:pPr>
    </w:p>
    <w:sectPr w:rsidR="008D1C4E" w:rsidRPr="008D1C4E" w:rsidSect="004C3F09">
      <w:footerReference w:type="default" r:id="rId22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74E4" w:rsidRDefault="006F74E4" w:rsidP="00936EA8">
      <w:pPr>
        <w:spacing w:after="0" w:line="240" w:lineRule="auto"/>
      </w:pPr>
      <w:r>
        <w:separator/>
      </w:r>
    </w:p>
  </w:endnote>
  <w:endnote w:type="continuationSeparator" w:id="0">
    <w:p w:rsidR="006F74E4" w:rsidRDefault="006F74E4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subsetted="1" w:fontKey="{28B75456-77EF-4A69-985A-90334E67113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subsetted="1" w:fontKey="{E1D9AF82-85F8-407B-97BE-8821AED756E8}"/>
    <w:embedBold r:id="rId3" w:subsetted="1" w:fontKey="{36F88C41-02EB-4AD1-BABF-FF7B741A439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Quark">
    <w:panose1 w:val="00000000000000000000"/>
    <w:charset w:val="00"/>
    <w:family w:val="modern"/>
    <w:notTrueType/>
    <w:pitch w:val="variable"/>
    <w:sig w:usb0="A10002AF" w:usb1="500078FB" w:usb2="00000000" w:usb3="00000000" w:csb0="0001019F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  <w:embedRegular r:id="rId4" w:fontKey="{8EBC85D9-A5B5-4EFC-895D-53688CDF8700}"/>
    <w:embedBold r:id="rId5" w:fontKey="{6D94C593-1C7B-4F5E-A78A-0C3D08BF07E1}"/>
    <w:embedItalic r:id="rId6" w:fontKey="{5C477307-38E1-4558-B611-F441FECE9244}"/>
    <w:embedBoldItalic r:id="rId7" w:fontKey="{77675395-DA64-4662-92F3-244CA6A0217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subsetted="1" w:fontKey="{73974BB3-2D2C-492C-B253-741151A24316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B7693BE6-7F1E-4DC4-BDAB-17445062084D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6EA8" w:rsidRPr="00AB200F" w:rsidRDefault="00956F32" w:rsidP="00AB200F">
    <w:pPr>
      <w:spacing w:after="0" w:line="240" w:lineRule="auto"/>
      <w:contextualSpacing/>
    </w:pPr>
    <w:r w:rsidRPr="00AB200F">
      <w:rPr>
        <w:rFonts w:ascii="Sarabun" w:hAnsi="Sarabun" w:cs="Sarabun"/>
      </w:rPr>
      <w:t>GQ2</w:t>
    </w:r>
    <w:r w:rsidR="007D580A">
      <w:rPr>
        <w:rFonts w:ascii="Sarabun" w:hAnsi="Sarabun" w:cs="Sarabun"/>
      </w:rPr>
      <w:t>KIX</w:t>
    </w:r>
    <w:r w:rsidRPr="00AB200F">
      <w:rPr>
        <w:rFonts w:ascii="Sarabun" w:hAnsi="Sarabun" w:cs="Sarabun"/>
      </w:rPr>
      <w:t>-</w:t>
    </w:r>
    <w:r w:rsidR="007D580A">
      <w:rPr>
        <w:rFonts w:ascii="Sarabun" w:hAnsi="Sarabun" w:cs="Sarabun"/>
      </w:rPr>
      <w:t>XJ</w:t>
    </w:r>
    <w:r w:rsidRPr="00AB200F">
      <w:rPr>
        <w:rFonts w:ascii="Sarabun" w:hAnsi="Sarabun" w:cs="Sarabun"/>
      </w:rPr>
      <w:t>0</w:t>
    </w:r>
    <w:r w:rsidR="007D580A">
      <w:rPr>
        <w:rFonts w:ascii="Sarabun" w:hAnsi="Sarabun" w:cs="Sarabun"/>
      </w:rPr>
      <w:t>10</w:t>
    </w:r>
    <w:r w:rsidRPr="00AB200F">
      <w:rPr>
        <w:rFonts w:ascii="Sarabun" w:hAnsi="Sarabun" w:cs="Sarabun"/>
      </w:rPr>
      <w:t xml:space="preserve"> </w:t>
    </w:r>
    <w:r w:rsidR="007D580A">
      <w:rPr>
        <w:rFonts w:ascii="Sarabun" w:hAnsi="Sarabun" w:cs="Sarabun"/>
      </w:rPr>
      <w:t>–</w:t>
    </w:r>
    <w:r w:rsidR="00AB200F" w:rsidRPr="00AB200F">
      <w:rPr>
        <w:rFonts w:ascii="Sarabun" w:hAnsi="Sarabun" w:cs="Sarabun"/>
        <w:color w:val="000000"/>
        <w:lang w:eastAsia="ja-JP"/>
      </w:rPr>
      <w:t xml:space="preserve"> </w:t>
    </w:r>
    <w:r w:rsidR="007D580A">
      <w:rPr>
        <w:rFonts w:ascii="Sarabun" w:hAnsi="Sarabun" w:cs="Sarabun"/>
        <w:color w:val="000000"/>
        <w:lang w:eastAsia="ja-JP"/>
      </w:rPr>
      <w:t xml:space="preserve">TAKAYAMA JAPAN ALPS SNOW WALL OSAKA TOKYO </w:t>
    </w:r>
    <w:r w:rsidR="00AB200F" w:rsidRPr="00AB200F">
      <w:rPr>
        <w:rFonts w:ascii="Sarabun" w:hAnsi="Sarabun" w:cs="Sarabun"/>
        <w:color w:val="000000"/>
        <w:lang w:eastAsia="ja-JP"/>
      </w:rPr>
      <w:t xml:space="preserve"> 6D 4N</w:t>
    </w:r>
    <w:r w:rsidR="00AB200F" w:rsidRPr="00AB200F">
      <w:rPr>
        <w:rFonts w:asciiTheme="minorBidi" w:hAnsiTheme="minorBidi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74E4" w:rsidRDefault="006F74E4" w:rsidP="00936EA8">
      <w:pPr>
        <w:spacing w:after="0" w:line="240" w:lineRule="auto"/>
      </w:pPr>
      <w:r>
        <w:separator/>
      </w:r>
    </w:p>
  </w:footnote>
  <w:footnote w:type="continuationSeparator" w:id="0">
    <w:p w:rsidR="006F74E4" w:rsidRDefault="006F74E4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5.75pt;height:15.75pt;visibility:visible;mso-wrap-style:square" o:bullet="t">
        <v:imagedata r:id="rId1" o:title=""/>
      </v:shape>
    </w:pict>
  </w:numPicBullet>
  <w:numPicBullet w:numPicBulletId="1">
    <w:pict>
      <v:shape id="_x0000_i1045" type="#_x0000_t75" style="width:9pt;height:10.5pt;visibility:visible;mso-wrap-style:square" o:bullet="t">
        <v:imagedata r:id="rId2" o:title=""/>
      </v:shape>
    </w:pict>
  </w:numPicBullet>
  <w:abstractNum w:abstractNumId="0" w15:restartNumberingAfterBreak="0">
    <w:nsid w:val="12AC12F6"/>
    <w:multiLevelType w:val="hybridMultilevel"/>
    <w:tmpl w:val="5CAA7556"/>
    <w:lvl w:ilvl="0" w:tplc="C744270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EA95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B86F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B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EA8A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187B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509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D458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EC3B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 w15:restartNumberingAfterBreak="0">
    <w:nsid w:val="339F2478"/>
    <w:multiLevelType w:val="multilevel"/>
    <w:tmpl w:val="339F2478"/>
    <w:lvl w:ilvl="0">
      <w:start w:val="1"/>
      <w:numFmt w:val="bullet"/>
      <w:lvlText w:val="-"/>
      <w:lvlJc w:val="left"/>
      <w:pPr>
        <w:ind w:left="720" w:hanging="360"/>
      </w:pPr>
      <w:rPr>
        <w:rFonts w:ascii="Cordia New" w:eastAsiaTheme="minorEastAsia" w:hAnsi="Cordia New" w:cs="Cordia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D71BF"/>
    <w:multiLevelType w:val="hybridMultilevel"/>
    <w:tmpl w:val="FEF6EAAC"/>
    <w:lvl w:ilvl="0" w:tplc="8DC691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8A4B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5C96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CD7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C0AC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0A24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F0FA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F020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4693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B5531"/>
    <w:multiLevelType w:val="hybridMultilevel"/>
    <w:tmpl w:val="DBDC367C"/>
    <w:lvl w:ilvl="0" w:tplc="86BE9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566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882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324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A83D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FC46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8FB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121F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78AC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254321"/>
    <w:multiLevelType w:val="multilevel"/>
    <w:tmpl w:val="7A254321"/>
    <w:lvl w:ilvl="0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355824">
    <w:abstractNumId w:val="5"/>
  </w:num>
  <w:num w:numId="2" w16cid:durableId="1672442394">
    <w:abstractNumId w:val="7"/>
  </w:num>
  <w:num w:numId="3" w16cid:durableId="434247256">
    <w:abstractNumId w:val="6"/>
  </w:num>
  <w:num w:numId="4" w16cid:durableId="1409156099">
    <w:abstractNumId w:val="9"/>
  </w:num>
  <w:num w:numId="5" w16cid:durableId="598148437">
    <w:abstractNumId w:val="8"/>
  </w:num>
  <w:num w:numId="6" w16cid:durableId="1378427971">
    <w:abstractNumId w:val="2"/>
  </w:num>
  <w:num w:numId="7" w16cid:durableId="1880164776">
    <w:abstractNumId w:val="1"/>
  </w:num>
  <w:num w:numId="8" w16cid:durableId="1871456068">
    <w:abstractNumId w:val="3"/>
  </w:num>
  <w:num w:numId="9" w16cid:durableId="906453724">
    <w:abstractNumId w:val="11"/>
  </w:num>
  <w:num w:numId="10" w16cid:durableId="179512645">
    <w:abstractNumId w:val="4"/>
  </w:num>
  <w:num w:numId="11" w16cid:durableId="1411580958">
    <w:abstractNumId w:val="0"/>
  </w:num>
  <w:num w:numId="12" w16cid:durableId="13791655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5785"/>
    <w:rsid w:val="00012DEB"/>
    <w:rsid w:val="00036050"/>
    <w:rsid w:val="000410DD"/>
    <w:rsid w:val="00054A5B"/>
    <w:rsid w:val="00055A20"/>
    <w:rsid w:val="00063D6F"/>
    <w:rsid w:val="000650D2"/>
    <w:rsid w:val="000653EE"/>
    <w:rsid w:val="00066703"/>
    <w:rsid w:val="00077161"/>
    <w:rsid w:val="000A01D3"/>
    <w:rsid w:val="000A065B"/>
    <w:rsid w:val="000A269A"/>
    <w:rsid w:val="000B1049"/>
    <w:rsid w:val="000C21C7"/>
    <w:rsid w:val="000D01C6"/>
    <w:rsid w:val="000D63C1"/>
    <w:rsid w:val="000E018E"/>
    <w:rsid w:val="000F1154"/>
    <w:rsid w:val="000F1AB8"/>
    <w:rsid w:val="00100E50"/>
    <w:rsid w:val="00101A0B"/>
    <w:rsid w:val="001114A5"/>
    <w:rsid w:val="001134B3"/>
    <w:rsid w:val="00114430"/>
    <w:rsid w:val="00114FDB"/>
    <w:rsid w:val="00116C69"/>
    <w:rsid w:val="00122B09"/>
    <w:rsid w:val="001711BF"/>
    <w:rsid w:val="00184D52"/>
    <w:rsid w:val="00187E9A"/>
    <w:rsid w:val="0019037F"/>
    <w:rsid w:val="001975CC"/>
    <w:rsid w:val="001A3B30"/>
    <w:rsid w:val="001A7CD2"/>
    <w:rsid w:val="001B2C9B"/>
    <w:rsid w:val="001B4948"/>
    <w:rsid w:val="001D2372"/>
    <w:rsid w:val="001D240A"/>
    <w:rsid w:val="001D5C59"/>
    <w:rsid w:val="001F0422"/>
    <w:rsid w:val="001F4532"/>
    <w:rsid w:val="002050BC"/>
    <w:rsid w:val="002135F0"/>
    <w:rsid w:val="00215C7B"/>
    <w:rsid w:val="00220851"/>
    <w:rsid w:val="0022635C"/>
    <w:rsid w:val="00231DDD"/>
    <w:rsid w:val="00254D53"/>
    <w:rsid w:val="00262D06"/>
    <w:rsid w:val="0026588F"/>
    <w:rsid w:val="0027153A"/>
    <w:rsid w:val="00284057"/>
    <w:rsid w:val="002B20F7"/>
    <w:rsid w:val="002D7592"/>
    <w:rsid w:val="002D7FBA"/>
    <w:rsid w:val="002E7EE3"/>
    <w:rsid w:val="002F3753"/>
    <w:rsid w:val="0031186D"/>
    <w:rsid w:val="00314C28"/>
    <w:rsid w:val="00317A55"/>
    <w:rsid w:val="00324C2A"/>
    <w:rsid w:val="0032725F"/>
    <w:rsid w:val="00330007"/>
    <w:rsid w:val="003422AD"/>
    <w:rsid w:val="00365D2F"/>
    <w:rsid w:val="00371694"/>
    <w:rsid w:val="00374037"/>
    <w:rsid w:val="00395328"/>
    <w:rsid w:val="003B00F6"/>
    <w:rsid w:val="003B0E0F"/>
    <w:rsid w:val="003C20E1"/>
    <w:rsid w:val="003D5373"/>
    <w:rsid w:val="003F579A"/>
    <w:rsid w:val="00402FF7"/>
    <w:rsid w:val="004044D9"/>
    <w:rsid w:val="00444789"/>
    <w:rsid w:val="00450ABB"/>
    <w:rsid w:val="004551D5"/>
    <w:rsid w:val="0046754A"/>
    <w:rsid w:val="0047653D"/>
    <w:rsid w:val="00484043"/>
    <w:rsid w:val="00485D6F"/>
    <w:rsid w:val="00490C06"/>
    <w:rsid w:val="004A52EC"/>
    <w:rsid w:val="004B6731"/>
    <w:rsid w:val="004C3F09"/>
    <w:rsid w:val="004C7DB1"/>
    <w:rsid w:val="004E064D"/>
    <w:rsid w:val="005179C7"/>
    <w:rsid w:val="00531EE2"/>
    <w:rsid w:val="00544FB7"/>
    <w:rsid w:val="00556C52"/>
    <w:rsid w:val="00556DAE"/>
    <w:rsid w:val="0056316C"/>
    <w:rsid w:val="00570E04"/>
    <w:rsid w:val="00575EB9"/>
    <w:rsid w:val="00594642"/>
    <w:rsid w:val="005950C4"/>
    <w:rsid w:val="00596D86"/>
    <w:rsid w:val="005C796B"/>
    <w:rsid w:val="005D077C"/>
    <w:rsid w:val="005D5B24"/>
    <w:rsid w:val="005D6742"/>
    <w:rsid w:val="005D7D40"/>
    <w:rsid w:val="0062075D"/>
    <w:rsid w:val="00627FC8"/>
    <w:rsid w:val="00642143"/>
    <w:rsid w:val="00656F4A"/>
    <w:rsid w:val="00661D93"/>
    <w:rsid w:val="0066550B"/>
    <w:rsid w:val="00677730"/>
    <w:rsid w:val="00684BF7"/>
    <w:rsid w:val="006855EE"/>
    <w:rsid w:val="0068590D"/>
    <w:rsid w:val="006A2BB9"/>
    <w:rsid w:val="006A34C6"/>
    <w:rsid w:val="006A38B3"/>
    <w:rsid w:val="006B4957"/>
    <w:rsid w:val="006C67F2"/>
    <w:rsid w:val="006D21F8"/>
    <w:rsid w:val="006F74E4"/>
    <w:rsid w:val="00700468"/>
    <w:rsid w:val="00701A5B"/>
    <w:rsid w:val="00706B3E"/>
    <w:rsid w:val="007134AD"/>
    <w:rsid w:val="00721241"/>
    <w:rsid w:val="00723EE7"/>
    <w:rsid w:val="00725573"/>
    <w:rsid w:val="00727E10"/>
    <w:rsid w:val="00737F9D"/>
    <w:rsid w:val="007567BC"/>
    <w:rsid w:val="00756961"/>
    <w:rsid w:val="00772F34"/>
    <w:rsid w:val="00775C6A"/>
    <w:rsid w:val="00785BE3"/>
    <w:rsid w:val="007A237B"/>
    <w:rsid w:val="007C7B7D"/>
    <w:rsid w:val="007D580A"/>
    <w:rsid w:val="0080422B"/>
    <w:rsid w:val="00804709"/>
    <w:rsid w:val="0081136D"/>
    <w:rsid w:val="00812F93"/>
    <w:rsid w:val="0081349E"/>
    <w:rsid w:val="0081708A"/>
    <w:rsid w:val="00832B9C"/>
    <w:rsid w:val="00837806"/>
    <w:rsid w:val="008448D5"/>
    <w:rsid w:val="008452CD"/>
    <w:rsid w:val="00850B6C"/>
    <w:rsid w:val="008719C8"/>
    <w:rsid w:val="00871F9B"/>
    <w:rsid w:val="0087726F"/>
    <w:rsid w:val="00895590"/>
    <w:rsid w:val="00895DB4"/>
    <w:rsid w:val="008B1301"/>
    <w:rsid w:val="008D1C4E"/>
    <w:rsid w:val="008E762A"/>
    <w:rsid w:val="008F24F3"/>
    <w:rsid w:val="008F58B3"/>
    <w:rsid w:val="009150AE"/>
    <w:rsid w:val="00936EA8"/>
    <w:rsid w:val="00956F32"/>
    <w:rsid w:val="0097519D"/>
    <w:rsid w:val="009A0CAB"/>
    <w:rsid w:val="009C315E"/>
    <w:rsid w:val="009C56EB"/>
    <w:rsid w:val="009E176F"/>
    <w:rsid w:val="009E4C49"/>
    <w:rsid w:val="009F2580"/>
    <w:rsid w:val="00A2756E"/>
    <w:rsid w:val="00A32144"/>
    <w:rsid w:val="00A340B7"/>
    <w:rsid w:val="00A45FAE"/>
    <w:rsid w:val="00A63BC8"/>
    <w:rsid w:val="00A660D2"/>
    <w:rsid w:val="00A718AD"/>
    <w:rsid w:val="00A76B21"/>
    <w:rsid w:val="00A7748B"/>
    <w:rsid w:val="00A90B3B"/>
    <w:rsid w:val="00A937E2"/>
    <w:rsid w:val="00A95AEF"/>
    <w:rsid w:val="00AA0665"/>
    <w:rsid w:val="00AA19E7"/>
    <w:rsid w:val="00AB200F"/>
    <w:rsid w:val="00AB2275"/>
    <w:rsid w:val="00AB5196"/>
    <w:rsid w:val="00AB7108"/>
    <w:rsid w:val="00AC49A3"/>
    <w:rsid w:val="00AE36AD"/>
    <w:rsid w:val="00AE59B7"/>
    <w:rsid w:val="00B07137"/>
    <w:rsid w:val="00B228AE"/>
    <w:rsid w:val="00B311BA"/>
    <w:rsid w:val="00B370E1"/>
    <w:rsid w:val="00BA19F9"/>
    <w:rsid w:val="00BB16A4"/>
    <w:rsid w:val="00BE27CA"/>
    <w:rsid w:val="00BE6380"/>
    <w:rsid w:val="00BF3C45"/>
    <w:rsid w:val="00BF67A6"/>
    <w:rsid w:val="00C25602"/>
    <w:rsid w:val="00C26C61"/>
    <w:rsid w:val="00C26C68"/>
    <w:rsid w:val="00C3641E"/>
    <w:rsid w:val="00C370AA"/>
    <w:rsid w:val="00C55F20"/>
    <w:rsid w:val="00C76BE6"/>
    <w:rsid w:val="00C80F37"/>
    <w:rsid w:val="00C84F7F"/>
    <w:rsid w:val="00C920E9"/>
    <w:rsid w:val="00CB2975"/>
    <w:rsid w:val="00CB3945"/>
    <w:rsid w:val="00CB5CB4"/>
    <w:rsid w:val="00CC2653"/>
    <w:rsid w:val="00CC4064"/>
    <w:rsid w:val="00CC4258"/>
    <w:rsid w:val="00D02D4D"/>
    <w:rsid w:val="00D1322B"/>
    <w:rsid w:val="00D229B0"/>
    <w:rsid w:val="00D44459"/>
    <w:rsid w:val="00D4513B"/>
    <w:rsid w:val="00D54811"/>
    <w:rsid w:val="00DA31FA"/>
    <w:rsid w:val="00DA38A5"/>
    <w:rsid w:val="00DA40F8"/>
    <w:rsid w:val="00DC2832"/>
    <w:rsid w:val="00DC4EEF"/>
    <w:rsid w:val="00DD0046"/>
    <w:rsid w:val="00DD176B"/>
    <w:rsid w:val="00DE2598"/>
    <w:rsid w:val="00DE2EA4"/>
    <w:rsid w:val="00DF5E0B"/>
    <w:rsid w:val="00E0430D"/>
    <w:rsid w:val="00E053C6"/>
    <w:rsid w:val="00E144EF"/>
    <w:rsid w:val="00E27EE3"/>
    <w:rsid w:val="00E30CE9"/>
    <w:rsid w:val="00E322EF"/>
    <w:rsid w:val="00E3659C"/>
    <w:rsid w:val="00E52148"/>
    <w:rsid w:val="00E704CA"/>
    <w:rsid w:val="00E95401"/>
    <w:rsid w:val="00EA2A6C"/>
    <w:rsid w:val="00ED7E5D"/>
    <w:rsid w:val="00EE5A0E"/>
    <w:rsid w:val="00EF580B"/>
    <w:rsid w:val="00F105DC"/>
    <w:rsid w:val="00F17D85"/>
    <w:rsid w:val="00F42AFC"/>
    <w:rsid w:val="00F54A29"/>
    <w:rsid w:val="00F82878"/>
    <w:rsid w:val="00F836D2"/>
    <w:rsid w:val="00FB173C"/>
    <w:rsid w:val="00FC26B3"/>
    <w:rsid w:val="00FD2CBC"/>
    <w:rsid w:val="00FD6B18"/>
    <w:rsid w:val="00FE51CC"/>
    <w:rsid w:val="00FE6297"/>
    <w:rsid w:val="00FE6772"/>
    <w:rsid w:val="00FF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4DC07C-927F-411A-BE1C-B3017824F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Subhead">
    <w:name w:val="Sub head"/>
    <w:basedOn w:val="DefaultParagraphFont"/>
    <w:uiPriority w:val="99"/>
    <w:rsid w:val="00DD0046"/>
    <w:rPr>
      <w:rFonts w:ascii="Quark" w:hAnsi="Quark" w:cs="Quark"/>
      <w:b/>
      <w:bCs/>
      <w:color w:val="58585B"/>
      <w:sz w:val="36"/>
      <w:szCs w:val="36"/>
    </w:rPr>
  </w:style>
  <w:style w:type="paragraph" w:styleId="NoSpacing">
    <w:name w:val="No Spacing"/>
    <w:uiPriority w:val="1"/>
    <w:qFormat/>
    <w:rsid w:val="00DD0046"/>
    <w:pPr>
      <w:spacing w:after="0" w:line="240" w:lineRule="auto"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5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1772A-6A3E-43AC-83F7-4F7C0B352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3824</Words>
  <Characters>21803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SUN SMILE WORLD</cp:lastModifiedBy>
  <cp:revision>3</cp:revision>
  <cp:lastPrinted>2023-02-22T07:11:00Z</cp:lastPrinted>
  <dcterms:created xsi:type="dcterms:W3CDTF">2023-02-22T09:20:00Z</dcterms:created>
  <dcterms:modified xsi:type="dcterms:W3CDTF">2023-02-22T09:20:00Z</dcterms:modified>
</cp:coreProperties>
</file>